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4A4BD0" w14:textId="77777777" w:rsidR="007B3888" w:rsidRPr="00D61A63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61A63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  <w:r w:rsidRPr="00D61A63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184B36FE" w14:textId="77777777" w:rsidR="007B3888" w:rsidRPr="00D61A63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D61A63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18896C3E" w14:textId="77777777" w:rsidR="007B3888" w:rsidRPr="00D61A63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D61A6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D61A63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D61A63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6B0A4250" w14:textId="77777777" w:rsidR="007B3888" w:rsidRPr="00D61A63" w:rsidRDefault="007B3888" w:rsidP="007B38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D61A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4FB94B2A" w14:textId="77777777" w:rsidR="002471BF" w:rsidRPr="00D61A63" w:rsidRDefault="002471BF" w:rsidP="002471BF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D61A63" w:rsidRPr="00D61A63" w14:paraId="49B582EE" w14:textId="77777777" w:rsidTr="002471BF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D61A63" w:rsidRPr="00D61A63" w14:paraId="703287AA" w14:textId="77777777" w:rsidTr="002471BF">
              <w:trPr>
                <w:trHeight w:val="3868"/>
              </w:trPr>
              <w:tc>
                <w:tcPr>
                  <w:tcW w:w="2095" w:type="pct"/>
                </w:tcPr>
                <w:p w14:paraId="12857256" w14:textId="77777777" w:rsidR="002471BF" w:rsidRPr="00D61A63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9512341" w14:textId="77777777" w:rsidR="002471BF" w:rsidRPr="00D61A63" w:rsidRDefault="002471BF" w:rsidP="00E651C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38C27052" w14:textId="77777777" w:rsidR="002471BF" w:rsidRPr="00D61A63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65BCF6F" w14:textId="77777777" w:rsidR="002471BF" w:rsidRPr="00D61A63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УТВЕРЖДАЮ</w:t>
                  </w:r>
                </w:p>
                <w:p w14:paraId="5B31A067" w14:textId="77777777" w:rsidR="002471BF" w:rsidRPr="00D61A63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9E36969" w14:textId="77777777" w:rsidR="002471BF" w:rsidRPr="00D61A63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Проректор по учебной и </w:t>
                  </w:r>
                </w:p>
                <w:p w14:paraId="444F9A64" w14:textId="77777777" w:rsidR="002471BF" w:rsidRPr="00D61A63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методической работе</w:t>
                  </w:r>
                </w:p>
                <w:p w14:paraId="3CE2BF7A" w14:textId="77777777" w:rsidR="002471BF" w:rsidRPr="00D61A63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1D87A4B" w14:textId="77777777" w:rsidR="002471BF" w:rsidRPr="00D61A63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______________Е.А.Каменева</w:t>
                  </w:r>
                </w:p>
                <w:p w14:paraId="48D87A52" w14:textId="77777777" w:rsidR="002471BF" w:rsidRPr="00D61A63" w:rsidRDefault="002471B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3D964EC" w14:textId="2CC05617" w:rsidR="002471BF" w:rsidRPr="00D61A63" w:rsidRDefault="0024419F" w:rsidP="002471BF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«__09</w:t>
                  </w:r>
                  <w:r w:rsidR="002471BF"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__» _</w:t>
                  </w:r>
                  <w:r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марта______</w:t>
                  </w:r>
                  <w:r w:rsidR="002471BF" w:rsidRPr="00D61A6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2023г.</w:t>
                  </w:r>
                </w:p>
                <w:p w14:paraId="36017000" w14:textId="77777777" w:rsidR="002471BF" w:rsidRPr="00D61A63" w:rsidRDefault="002471BF" w:rsidP="002471B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5D8B7287" w14:textId="77777777" w:rsidR="002471BF" w:rsidRPr="00D61A63" w:rsidRDefault="002471BF" w:rsidP="002471B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36CAECA" w14:textId="77777777" w:rsidR="002471BF" w:rsidRPr="00D61A63" w:rsidRDefault="002471BF" w:rsidP="002471BF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61FCFD58" w14:textId="77777777" w:rsidR="002471BF" w:rsidRPr="00D61A63" w:rsidRDefault="0022214B" w:rsidP="006717A9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1A63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0F5188A5" w14:textId="53E8D9CD" w:rsidR="006717A9" w:rsidRPr="00D61A63" w:rsidRDefault="00784F03" w:rsidP="00784F03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45F3E261" w14:textId="511A5087" w:rsidR="006717A9" w:rsidRPr="00D61A63" w:rsidRDefault="006717A9" w:rsidP="0039487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</w:t>
      </w:r>
      <w:r w:rsidR="00143329" w:rsidRPr="00D61A63">
        <w:rPr>
          <w:rFonts w:ascii="Times New Roman" w:hAnsi="Times New Roman" w:cs="Times New Roman"/>
          <w:sz w:val="28"/>
          <w:szCs w:val="28"/>
        </w:rPr>
        <w:t xml:space="preserve">ям </w:t>
      </w:r>
      <w:r w:rsidRPr="00D61A63">
        <w:rPr>
          <w:rFonts w:ascii="Times New Roman" w:hAnsi="Times New Roman" w:cs="Times New Roman"/>
          <w:sz w:val="28"/>
          <w:szCs w:val="28"/>
        </w:rPr>
        <w:t>подготовки</w:t>
      </w:r>
      <w:r w:rsidR="00143329" w:rsidRPr="00D61A63">
        <w:rPr>
          <w:rFonts w:ascii="Times New Roman" w:hAnsi="Times New Roman" w:cs="Times New Roman"/>
          <w:sz w:val="28"/>
          <w:szCs w:val="28"/>
        </w:rPr>
        <w:t>:</w:t>
      </w:r>
    </w:p>
    <w:p w14:paraId="4885976D" w14:textId="02F76F7A" w:rsidR="001B4CD9" w:rsidRPr="00D61A63" w:rsidRDefault="002471BF" w:rsidP="00394870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D61A63">
        <w:rPr>
          <w:b w:val="0"/>
          <w:sz w:val="28"/>
          <w:szCs w:val="28"/>
        </w:rPr>
        <w:t>41.03.04 Политология, ОП «Политология», профил</w:t>
      </w:r>
      <w:r w:rsidR="00143329" w:rsidRPr="00D61A63">
        <w:rPr>
          <w:b w:val="0"/>
          <w:sz w:val="28"/>
          <w:szCs w:val="28"/>
        </w:rPr>
        <w:t>и:</w:t>
      </w:r>
      <w:r w:rsidRPr="00D61A63">
        <w:rPr>
          <w:b w:val="0"/>
          <w:sz w:val="28"/>
          <w:szCs w:val="28"/>
        </w:rPr>
        <w:t xml:space="preserve"> «Политология»</w:t>
      </w:r>
      <w:r w:rsidR="00143329" w:rsidRPr="00D61A63">
        <w:rPr>
          <w:b w:val="0"/>
          <w:sz w:val="28"/>
          <w:szCs w:val="28"/>
        </w:rPr>
        <w:t>,</w:t>
      </w:r>
      <w:r w:rsidRPr="00D61A63">
        <w:rPr>
          <w:b w:val="0"/>
          <w:sz w:val="28"/>
          <w:szCs w:val="28"/>
        </w:rPr>
        <w:t xml:space="preserve">   «Политология экономических процессов»</w:t>
      </w:r>
      <w:r w:rsidR="001B4CD9" w:rsidRPr="00D61A63">
        <w:rPr>
          <w:b w:val="0"/>
          <w:sz w:val="28"/>
          <w:szCs w:val="28"/>
        </w:rPr>
        <w:t>,</w:t>
      </w:r>
      <w:r w:rsidR="001476E6" w:rsidRPr="00D61A63">
        <w:rPr>
          <w:b w:val="0"/>
          <w:sz w:val="28"/>
          <w:szCs w:val="28"/>
        </w:rPr>
        <w:t xml:space="preserve"> </w:t>
      </w:r>
      <w:r w:rsidR="001B4CD9" w:rsidRPr="00D61A63">
        <w:rPr>
          <w:b w:val="0"/>
          <w:sz w:val="28"/>
          <w:szCs w:val="28"/>
        </w:rPr>
        <w:t>«Политический блоггинг и социальные сети»</w:t>
      </w:r>
      <w:r w:rsidR="00143329" w:rsidRPr="00D61A63">
        <w:rPr>
          <w:b w:val="0"/>
          <w:sz w:val="28"/>
          <w:szCs w:val="28"/>
        </w:rPr>
        <w:t>;</w:t>
      </w:r>
    </w:p>
    <w:p w14:paraId="0758BC37" w14:textId="64393D74" w:rsidR="002471BF" w:rsidRPr="00D61A63" w:rsidRDefault="002471BF" w:rsidP="0039487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42.03.01 Реклама и связи с общественностью, </w:t>
      </w:r>
      <w:r w:rsidR="000465EE" w:rsidRPr="00D61A63">
        <w:rPr>
          <w:rFonts w:ascii="Times New Roman" w:hAnsi="Times New Roman" w:cs="Times New Roman"/>
          <w:sz w:val="28"/>
          <w:szCs w:val="28"/>
        </w:rPr>
        <w:t xml:space="preserve">ОП «Cвязи с общественностью в политике и бизнесе /Public Relations in Politics and Business», </w:t>
      </w:r>
      <w:bookmarkStart w:id="1" w:name="_Hlk137061232"/>
      <w:r w:rsidRPr="00D61A63">
        <w:rPr>
          <w:rFonts w:ascii="Times New Roman" w:hAnsi="Times New Roman" w:cs="Times New Roman"/>
          <w:sz w:val="28"/>
          <w:szCs w:val="28"/>
        </w:rPr>
        <w:t>профиль «Связи с общественностью в политике и бизнесе</w:t>
      </w:r>
      <w:r w:rsidR="001476E6" w:rsidRPr="00D61A63">
        <w:rPr>
          <w:rFonts w:ascii="Times New Roman" w:hAnsi="Times New Roman" w:cs="Times New Roman"/>
          <w:sz w:val="28"/>
          <w:szCs w:val="28"/>
        </w:rPr>
        <w:t>/Public Relations in Politics and Business»</w:t>
      </w:r>
    </w:p>
    <w:bookmarkEnd w:id="1"/>
    <w:p w14:paraId="4455AA4A" w14:textId="77777777" w:rsidR="00394870" w:rsidRPr="00D61A63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54AC3C1" w14:textId="0591C595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61A63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10449A09" w14:textId="77777777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61A63">
        <w:rPr>
          <w:i/>
          <w:iCs/>
          <w:sz w:val="28"/>
          <w:szCs w:val="28"/>
        </w:rPr>
        <w:t>протокол № 29 от «28» февраля 2023 г.</w:t>
      </w:r>
    </w:p>
    <w:p w14:paraId="32D5F35B" w14:textId="77777777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61A63">
        <w:rPr>
          <w:i/>
          <w:iCs/>
          <w:sz w:val="28"/>
          <w:szCs w:val="28"/>
        </w:rPr>
        <w:t> </w:t>
      </w:r>
    </w:p>
    <w:p w14:paraId="54E5CAB7" w14:textId="77777777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61A63">
        <w:rPr>
          <w:i/>
          <w:iCs/>
          <w:sz w:val="28"/>
          <w:szCs w:val="28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E9EB476" w14:textId="384BE140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  <w:r w:rsidRPr="00D61A63">
        <w:rPr>
          <w:i/>
          <w:iCs/>
          <w:sz w:val="28"/>
          <w:szCs w:val="28"/>
        </w:rPr>
        <w:t xml:space="preserve">протокол № </w:t>
      </w:r>
      <w:r w:rsidR="00E651CC" w:rsidRPr="00D61A63">
        <w:rPr>
          <w:i/>
          <w:iCs/>
          <w:sz w:val="28"/>
          <w:szCs w:val="28"/>
        </w:rPr>
        <w:t>0</w:t>
      </w:r>
      <w:r w:rsidRPr="00D61A63">
        <w:rPr>
          <w:i/>
          <w:iCs/>
          <w:sz w:val="28"/>
          <w:szCs w:val="28"/>
        </w:rPr>
        <w:t>8 от «13» февраля 2023 г.</w:t>
      </w:r>
    </w:p>
    <w:p w14:paraId="7924FC75" w14:textId="77777777" w:rsidR="00394870" w:rsidRPr="00D61A63" w:rsidRDefault="00394870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6A68418B" w14:textId="1893CCD0" w:rsidR="002471BF" w:rsidRPr="00D61A63" w:rsidRDefault="002471BF" w:rsidP="002471BF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 w:rsidRPr="00D61A63">
        <w:rPr>
          <w:iCs/>
          <w:sz w:val="28"/>
          <w:szCs w:val="28"/>
        </w:rPr>
        <w:t>Москва 2023</w:t>
      </w:r>
    </w:p>
    <w:p w14:paraId="3D9B83F4" w14:textId="57817C80" w:rsidR="008E60CE" w:rsidRPr="00D61A63" w:rsidRDefault="008E60CE" w:rsidP="008E60CE">
      <w:pPr>
        <w:spacing w:line="360" w:lineRule="auto"/>
        <w:contextualSpacing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DB8F189" w14:textId="77777777" w:rsidR="001476E6" w:rsidRPr="00D61A63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D61A63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B16F86C" w14:textId="77777777" w:rsidR="001476E6" w:rsidRPr="00D61A63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«ФИНАНСОВЫЙ</w:t>
      </w:r>
      <w:r w:rsidRPr="00D61A63"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УНИВЕРСИТЕТ</w:t>
      </w:r>
    </w:p>
    <w:p w14:paraId="4B453767" w14:textId="77777777" w:rsidR="001476E6" w:rsidRPr="00D61A63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D61A63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ПРАВИТЕЛЬСТВЕ</w:t>
      </w:r>
      <w:r w:rsidRPr="00D61A63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РОССИЙСКОЙ</w:t>
      </w:r>
      <w:r w:rsidRPr="00D61A63"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ФЕДЕРАЦИИ»</w:t>
      </w:r>
    </w:p>
    <w:p w14:paraId="396B4109" w14:textId="77777777" w:rsidR="001476E6" w:rsidRPr="00D61A63" w:rsidRDefault="001476E6" w:rsidP="001476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(Финансовый</w:t>
      </w:r>
      <w:r w:rsidRPr="00D61A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b/>
          <w:bCs/>
          <w:sz w:val="28"/>
          <w:szCs w:val="28"/>
        </w:rPr>
        <w:t>университет)</w:t>
      </w:r>
    </w:p>
    <w:p w14:paraId="62AACF35" w14:textId="77777777" w:rsidR="001476E6" w:rsidRPr="00D61A63" w:rsidRDefault="001476E6" w:rsidP="001476E6">
      <w:pPr>
        <w:shd w:val="clear" w:color="auto" w:fill="FFFFFF"/>
        <w:spacing w:before="100" w:beforeAutospacing="1" w:after="100" w:afterAutospacing="1"/>
        <w:ind w:firstLine="567"/>
        <w:jc w:val="center"/>
        <w:rPr>
          <w:rFonts w:ascii="Times New Roman" w:hAnsi="Times New Roman" w:cs="Times New Roman"/>
          <w:sz w:val="23"/>
          <w:szCs w:val="23"/>
          <w:lang w:eastAsia="ru-RU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W w:w="92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</w:tblGrid>
      <w:tr w:rsidR="00D61A63" w:rsidRPr="00D61A63" w14:paraId="7CC73604" w14:textId="77777777" w:rsidTr="009460F3">
        <w:trPr>
          <w:trHeight w:val="1408"/>
        </w:trPr>
        <w:tc>
          <w:tcPr>
            <w:tcW w:w="92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Style w:val="6"/>
              <w:tblW w:w="98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117"/>
              <w:gridCol w:w="5709"/>
            </w:tblGrid>
            <w:tr w:rsidR="00D61A63" w:rsidRPr="00D61A63" w14:paraId="1AFDF82A" w14:textId="77777777" w:rsidTr="009460F3">
              <w:trPr>
                <w:trHeight w:val="3868"/>
              </w:trPr>
              <w:tc>
                <w:tcPr>
                  <w:tcW w:w="2095" w:type="pct"/>
                </w:tcPr>
                <w:p w14:paraId="43B06B97" w14:textId="77777777" w:rsidR="001476E6" w:rsidRPr="00D61A63" w:rsidRDefault="001476E6" w:rsidP="009460F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905" w:type="pct"/>
                </w:tcPr>
                <w:p w14:paraId="1F65AF2C" w14:textId="77777777" w:rsidR="001476E6" w:rsidRPr="00D61A63" w:rsidRDefault="001476E6" w:rsidP="009460F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1C261A2F" w14:textId="77777777" w:rsidR="001476E6" w:rsidRPr="00D61A63" w:rsidRDefault="001476E6" w:rsidP="009460F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1703975" w14:textId="77777777" w:rsidR="001476E6" w:rsidRPr="00D61A63" w:rsidRDefault="001476E6" w:rsidP="001476E6">
      <w:pPr>
        <w:shd w:val="clear" w:color="auto" w:fill="FFFFFF"/>
        <w:spacing w:after="120" w:line="36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В.В. Андрианов</w:t>
      </w:r>
    </w:p>
    <w:p w14:paraId="4958F6AD" w14:textId="77777777" w:rsidR="001476E6" w:rsidRPr="00D61A63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61A63">
        <w:rPr>
          <w:rFonts w:ascii="Times New Roman" w:hAnsi="Times New Roman" w:cs="Times New Roman"/>
          <w:b/>
          <w:sz w:val="36"/>
          <w:szCs w:val="36"/>
        </w:rPr>
        <w:t>Технологии современного лоббизма и GR</w:t>
      </w:r>
    </w:p>
    <w:p w14:paraId="74FC1506" w14:textId="77777777" w:rsidR="001476E6" w:rsidRPr="00D61A63" w:rsidRDefault="001476E6" w:rsidP="001476E6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Рабочая программа дисциплины</w:t>
      </w:r>
    </w:p>
    <w:p w14:paraId="05BF8C1B" w14:textId="77777777" w:rsidR="001476E6" w:rsidRPr="00D61A63" w:rsidRDefault="001476E6" w:rsidP="001476E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направлениям подготовки:</w:t>
      </w:r>
    </w:p>
    <w:p w14:paraId="206EA447" w14:textId="77777777" w:rsidR="001476E6" w:rsidRPr="00D61A63" w:rsidRDefault="001476E6" w:rsidP="001476E6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D61A63">
        <w:rPr>
          <w:b w:val="0"/>
          <w:sz w:val="28"/>
          <w:szCs w:val="28"/>
        </w:rPr>
        <w:t>41.03.04 Политология, ОП «Политология», профили: «Политология»,   «Политология экономических процессов», «Политический блоггинг и социальные сети»;</w:t>
      </w:r>
    </w:p>
    <w:p w14:paraId="4FA101AC" w14:textId="77777777" w:rsidR="001476E6" w:rsidRPr="00D61A63" w:rsidRDefault="001476E6" w:rsidP="001476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42.03.01 Реклама и связи с общественностью, ОП «Cвязи с общественностью в политике и бизнесе /Public Relations in Politics and Business», профиль «Связи с общественностью в политике и бизнесе/Public Relations in Politics and Business»</w:t>
      </w:r>
    </w:p>
    <w:p w14:paraId="6ECA0111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677FF636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54F1DD87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042C196D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D4C1000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/>
          <w:iCs/>
          <w:sz w:val="28"/>
          <w:szCs w:val="28"/>
        </w:rPr>
      </w:pPr>
    </w:p>
    <w:p w14:paraId="3F7294E9" w14:textId="69D0FF83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633E585E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  <w:r w:rsidRPr="00D61A63">
        <w:rPr>
          <w:iCs/>
          <w:sz w:val="28"/>
          <w:szCs w:val="28"/>
        </w:rPr>
        <w:t>Москва 2023</w:t>
      </w:r>
    </w:p>
    <w:p w14:paraId="6F415D2F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428C43C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</w:p>
    <w:p w14:paraId="77558DA9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iCs/>
          <w:sz w:val="28"/>
          <w:szCs w:val="28"/>
        </w:rPr>
      </w:pPr>
    </w:p>
    <w:p w14:paraId="3730951F" w14:textId="77777777" w:rsidR="001476E6" w:rsidRPr="00D61A63" w:rsidRDefault="001476E6" w:rsidP="001476E6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14:paraId="2C48F5B5" w14:textId="553C2768" w:rsidR="00303F45" w:rsidRPr="00D61A63" w:rsidRDefault="00303F45" w:rsidP="00F15B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tbl>
      <w:tblPr>
        <w:tblW w:w="1024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9640"/>
        <w:gridCol w:w="606"/>
      </w:tblGrid>
      <w:tr w:rsidR="0002588C" w:rsidRPr="00D61A63" w14:paraId="791B3BD4" w14:textId="77777777" w:rsidTr="00F15BBB">
        <w:trPr>
          <w:cantSplit/>
          <w:trHeight w:val="501"/>
        </w:trPr>
        <w:tc>
          <w:tcPr>
            <w:tcW w:w="9640" w:type="dxa"/>
            <w:vAlign w:val="center"/>
            <w:hideMark/>
          </w:tcPr>
          <w:p w14:paraId="0606E0D2" w14:textId="543D18AC" w:rsidR="00303F45" w:rsidRPr="00D61A63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  <w:r w:rsidRPr="00D61A63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Наименование дисциплины………………………………………………</w:t>
            </w:r>
            <w:r w:rsidR="00180336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……...</w:t>
            </w:r>
          </w:p>
        </w:tc>
        <w:tc>
          <w:tcPr>
            <w:tcW w:w="606" w:type="dxa"/>
            <w:vAlign w:val="center"/>
            <w:hideMark/>
          </w:tcPr>
          <w:p w14:paraId="50EB9761" w14:textId="45F7259D" w:rsidR="00303F45" w:rsidRPr="00D61A63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02588C" w:rsidRPr="00D61A63" w14:paraId="46C7465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24D31AD2" w14:textId="160E3155" w:rsidR="00303F45" w:rsidRPr="00D61A63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2. </w:t>
            </w:r>
            <w:r w:rsidR="006F401C" w:rsidRPr="00D61A63">
              <w:rPr>
                <w:rFonts w:ascii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F401C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</w:t>
            </w:r>
            <w:r w:rsidR="00180336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..................................</w:t>
            </w:r>
          </w:p>
        </w:tc>
        <w:tc>
          <w:tcPr>
            <w:tcW w:w="606" w:type="dxa"/>
            <w:vAlign w:val="center"/>
            <w:hideMark/>
          </w:tcPr>
          <w:p w14:paraId="51B8A5DB" w14:textId="77777777" w:rsidR="00303F45" w:rsidRPr="00D61A63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33BFABE9" w14:textId="77777777" w:rsidR="00303F45" w:rsidRPr="00D61A63" w:rsidRDefault="00303F45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B32CBF4" w14:textId="16AEF1B2" w:rsidR="00303F45" w:rsidRPr="00D61A63" w:rsidRDefault="00180336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02588C" w:rsidRPr="00D61A63" w14:paraId="3A9EC111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5E1D390" w14:textId="0598B358" w:rsidR="00303F45" w:rsidRPr="00D61A63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3. Место дисциплины в структуре образовательной программы…………</w:t>
            </w:r>
            <w:r w:rsidR="00180336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……..</w:t>
            </w:r>
          </w:p>
        </w:tc>
        <w:tc>
          <w:tcPr>
            <w:tcW w:w="606" w:type="dxa"/>
            <w:vAlign w:val="center"/>
            <w:hideMark/>
          </w:tcPr>
          <w:p w14:paraId="237E2D5B" w14:textId="23A7299C" w:rsidR="00303F45" w:rsidRPr="00D61A63" w:rsidRDefault="007A00F0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02588C" w:rsidRPr="00D61A63" w14:paraId="5F0D84B4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77618E2D" w14:textId="584ABD44" w:rsidR="00303F45" w:rsidRPr="00D61A63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4. </w:t>
            </w:r>
            <w:r w:rsidR="00C1572B" w:rsidRPr="00D61A63">
              <w:rPr>
                <w:rFonts w:ascii="Times New Roman" w:hAnsi="Times New Roman" w:cs="Times New Roman"/>
                <w:bCs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</w:t>
            </w:r>
            <w:r w:rsidR="00180336" w:rsidRPr="00D61A63">
              <w:rPr>
                <w:rFonts w:ascii="Times New Roman" w:hAnsi="Times New Roman" w:cs="Times New Roman"/>
                <w:b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08CEE5CA" w14:textId="77777777" w:rsidR="00F300A9" w:rsidRPr="00D61A63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E715786" w14:textId="77777777" w:rsidR="00F300A9" w:rsidRPr="00D61A63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712978D5" w14:textId="37F29698" w:rsidR="00303F45" w:rsidRPr="00D61A63" w:rsidRDefault="007A00F0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</w:t>
            </w:r>
          </w:p>
        </w:tc>
      </w:tr>
      <w:tr w:rsidR="0002588C" w:rsidRPr="00D61A63" w14:paraId="5908AC26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24A8DB03" w14:textId="20D8A6BF" w:rsidR="00303F45" w:rsidRPr="00D61A63" w:rsidRDefault="00303F45" w:rsidP="00C1572B">
            <w:pPr>
              <w:pStyle w:val="1"/>
              <w:spacing w:before="0" w:beforeAutospacing="0" w:after="0" w:afterAutospacing="0"/>
              <w:jc w:val="both"/>
              <w:rPr>
                <w:b w:val="0"/>
                <w:iCs/>
                <w:sz w:val="28"/>
                <w:szCs w:val="28"/>
              </w:rPr>
            </w:pPr>
            <w:r w:rsidRPr="00D61A63">
              <w:rPr>
                <w:b w:val="0"/>
                <w:iCs/>
                <w:sz w:val="28"/>
                <w:szCs w:val="28"/>
              </w:rPr>
              <w:t xml:space="preserve">5. </w:t>
            </w:r>
            <w:r w:rsidR="00C1572B" w:rsidRPr="00D61A63">
              <w:rPr>
                <w:b w:val="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Pr="00D61A63">
              <w:rPr>
                <w:b w:val="0"/>
                <w:iCs/>
                <w:sz w:val="28"/>
                <w:szCs w:val="28"/>
              </w:rPr>
              <w:t>……………..……………………</w:t>
            </w:r>
            <w:r w:rsidR="00C1572B" w:rsidRPr="00D61A63">
              <w:rPr>
                <w:b w:val="0"/>
                <w:iCs/>
                <w:sz w:val="28"/>
                <w:szCs w:val="28"/>
              </w:rPr>
              <w:t>……………………</w:t>
            </w:r>
            <w:r w:rsidRPr="00D61A63">
              <w:rPr>
                <w:b w:val="0"/>
                <w:iCs/>
                <w:sz w:val="28"/>
                <w:szCs w:val="28"/>
              </w:rPr>
              <w:t>……...</w:t>
            </w:r>
            <w:r w:rsidR="00180336" w:rsidRPr="00D61A63">
              <w:rPr>
                <w:b w:val="0"/>
                <w:iCs/>
                <w:sz w:val="28"/>
                <w:szCs w:val="28"/>
              </w:rPr>
              <w:t>.................</w:t>
            </w:r>
          </w:p>
        </w:tc>
        <w:tc>
          <w:tcPr>
            <w:tcW w:w="606" w:type="dxa"/>
            <w:vAlign w:val="center"/>
          </w:tcPr>
          <w:p w14:paraId="3D9A4BEA" w14:textId="77777777" w:rsidR="00C1572B" w:rsidRPr="00D61A63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50B1A08" w14:textId="77777777" w:rsidR="00C1572B" w:rsidRPr="00D61A63" w:rsidRDefault="00C1572B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72ED5C" w14:textId="2C7B735C" w:rsidR="00303F45" w:rsidRPr="00D61A63" w:rsidRDefault="007A00F0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824778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02588C" w:rsidRPr="00D61A63" w14:paraId="708EE550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CC123D1" w14:textId="77777777" w:rsidR="00303F45" w:rsidRPr="00D61A63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5.1. Содержание дисциплины…………………………………………………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5887E5FC" w14:textId="1C79E96D" w:rsidR="00303F45" w:rsidRPr="00D61A63" w:rsidRDefault="007A00F0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824778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02588C" w:rsidRPr="00D61A63" w14:paraId="4B057994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35001610" w14:textId="77777777" w:rsidR="00303F45" w:rsidRPr="00D61A63" w:rsidRDefault="00303F45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5.2. Учебно-тематический план………………………………………………</w:t>
            </w:r>
          </w:p>
        </w:tc>
        <w:tc>
          <w:tcPr>
            <w:tcW w:w="606" w:type="dxa"/>
            <w:vAlign w:val="center"/>
          </w:tcPr>
          <w:p w14:paraId="5F5B4225" w14:textId="09F08593" w:rsidR="00303F45" w:rsidRPr="00D61A63" w:rsidRDefault="00464622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</w:t>
            </w:r>
            <w:r w:rsidR="00824778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02588C" w:rsidRPr="00D61A63" w14:paraId="652853B9" w14:textId="77777777" w:rsidTr="00F15BBB">
        <w:trPr>
          <w:cantSplit/>
          <w:trHeight w:val="20"/>
        </w:trPr>
        <w:tc>
          <w:tcPr>
            <w:tcW w:w="9640" w:type="dxa"/>
            <w:vAlign w:val="center"/>
          </w:tcPr>
          <w:p w14:paraId="0EE39EC6" w14:textId="7A924205" w:rsidR="00C142E3" w:rsidRPr="00D61A63" w:rsidRDefault="00C142E3" w:rsidP="00C1572B">
            <w:pPr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5.3. </w:t>
            </w:r>
            <w:r w:rsidR="00C1572B" w:rsidRPr="00D61A63">
              <w:rPr>
                <w:rFonts w:ascii="Times New Roman" w:hAnsi="Times New Roman" w:cs="Times New Roman"/>
                <w:sz w:val="28"/>
                <w:szCs w:val="28"/>
              </w:rPr>
              <w:t>Содержание семинаров, практических занятий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…………………...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.......</w:t>
            </w:r>
          </w:p>
        </w:tc>
        <w:tc>
          <w:tcPr>
            <w:tcW w:w="606" w:type="dxa"/>
            <w:vAlign w:val="center"/>
          </w:tcPr>
          <w:p w14:paraId="4D4EDAAF" w14:textId="76F4A3D6" w:rsidR="00C142E3" w:rsidRPr="00D61A63" w:rsidRDefault="00824778" w:rsidP="000F486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19</w:t>
            </w:r>
          </w:p>
        </w:tc>
      </w:tr>
      <w:tr w:rsidR="0002588C" w:rsidRPr="00D61A63" w14:paraId="1CD601FA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6C945AFF" w14:textId="3370C0C0" w:rsidR="00303F45" w:rsidRPr="00D61A63" w:rsidRDefault="00303F45" w:rsidP="00824778">
            <w:pPr>
              <w:pStyle w:val="1"/>
              <w:spacing w:before="0" w:beforeAutospacing="0" w:after="0" w:afterAutospacing="0"/>
              <w:rPr>
                <w:b w:val="0"/>
                <w:iCs/>
                <w:sz w:val="28"/>
                <w:szCs w:val="28"/>
              </w:rPr>
            </w:pPr>
            <w:r w:rsidRPr="00D61A63">
              <w:rPr>
                <w:b w:val="0"/>
                <w:iCs/>
                <w:sz w:val="28"/>
                <w:szCs w:val="28"/>
              </w:rPr>
              <w:t xml:space="preserve">6. </w:t>
            </w:r>
            <w:r w:rsidR="00824778" w:rsidRPr="00D61A63">
              <w:rPr>
                <w:b w:val="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4778" w:rsidRPr="00D61A63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D61A63">
              <w:rPr>
                <w:b w:val="0"/>
                <w:iCs/>
                <w:sz w:val="28"/>
                <w:szCs w:val="28"/>
              </w:rPr>
              <w:t>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447C8F75" w14:textId="77777777" w:rsidR="00F300A9" w:rsidRPr="00D61A63" w:rsidRDefault="00F300A9" w:rsidP="00131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7EA50C4E" w14:textId="689401D8" w:rsidR="00303F45" w:rsidRPr="00D61A63" w:rsidRDefault="007A00F0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CD2872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02588C" w:rsidRPr="00D61A63" w14:paraId="7969F17C" w14:textId="77777777" w:rsidTr="00F15BBB">
        <w:trPr>
          <w:cantSplit/>
          <w:trHeight w:val="443"/>
        </w:trPr>
        <w:tc>
          <w:tcPr>
            <w:tcW w:w="9640" w:type="dxa"/>
            <w:vAlign w:val="center"/>
            <w:hideMark/>
          </w:tcPr>
          <w:p w14:paraId="59168E30" w14:textId="4E79FE79" w:rsidR="00303F45" w:rsidRPr="00D61A63" w:rsidRDefault="00303F45" w:rsidP="00C1572B">
            <w:pPr>
              <w:keepNext/>
              <w:spacing w:after="0"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6.1. </w:t>
            </w:r>
            <w:r w:rsidR="00C1572B" w:rsidRPr="00D61A63">
              <w:rPr>
                <w:rFonts w:ascii="Times New Roman" w:hAnsi="Times New Roman" w:cs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606" w:type="dxa"/>
            <w:vAlign w:val="bottom"/>
          </w:tcPr>
          <w:p w14:paraId="5159B462" w14:textId="0AA9EF09" w:rsidR="00303F45" w:rsidRPr="00D61A63" w:rsidRDefault="007A00F0" w:rsidP="008247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824778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02588C" w:rsidRPr="00D61A63" w14:paraId="42E7ECD3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06212BD" w14:textId="0B3D5992" w:rsidR="00303F45" w:rsidRPr="00D61A63" w:rsidRDefault="00303F45" w:rsidP="00C1572B">
            <w:pPr>
              <w:keepNext/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6.2.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C1572B" w:rsidRPr="00D61A63">
              <w:rPr>
                <w:rFonts w:ascii="Times New Roman" w:hAnsi="Times New Roman" w:cs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………………………………………………………………….....</w:t>
            </w:r>
            <w:r w:rsidR="00C1572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..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606" w:type="dxa"/>
            <w:vAlign w:val="center"/>
          </w:tcPr>
          <w:p w14:paraId="5566A364" w14:textId="77777777" w:rsidR="00303F45" w:rsidRPr="00D61A63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8FB11D5" w14:textId="12A498B3" w:rsidR="00F300A9" w:rsidRPr="00D61A63" w:rsidRDefault="007A00F0" w:rsidP="0082477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824778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02588C" w:rsidRPr="00D61A63" w14:paraId="57E903D9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6752953" w14:textId="77777777" w:rsidR="00303F45" w:rsidRPr="00D61A63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дисциплине…………………………………………………</w:t>
            </w:r>
          </w:p>
        </w:tc>
        <w:tc>
          <w:tcPr>
            <w:tcW w:w="606" w:type="dxa"/>
            <w:vAlign w:val="center"/>
          </w:tcPr>
          <w:p w14:paraId="30A22819" w14:textId="73B8CB88" w:rsidR="00303F45" w:rsidRPr="00D61A63" w:rsidRDefault="007A00F0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02588C" w:rsidRPr="00D61A63" w14:paraId="7D41C5C0" w14:textId="77777777" w:rsidTr="00F15BBB">
        <w:trPr>
          <w:cantSplit/>
          <w:trHeight w:val="20"/>
        </w:trPr>
        <w:tc>
          <w:tcPr>
            <w:tcW w:w="9640" w:type="dxa"/>
            <w:hideMark/>
          </w:tcPr>
          <w:p w14:paraId="19697046" w14:textId="100FD902" w:rsidR="00303F45" w:rsidRPr="00D61A63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дисциплины………………...…………………</w:t>
            </w:r>
            <w:r w:rsidR="00180336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</w:t>
            </w:r>
          </w:p>
        </w:tc>
        <w:tc>
          <w:tcPr>
            <w:tcW w:w="606" w:type="dxa"/>
            <w:vAlign w:val="center"/>
          </w:tcPr>
          <w:p w14:paraId="46E0A880" w14:textId="77777777" w:rsidR="00303F45" w:rsidRPr="00D61A63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40FB2185" w14:textId="7757F43D" w:rsidR="00F300A9" w:rsidRPr="00D61A63" w:rsidRDefault="007A00F0" w:rsidP="00676B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  <w:r w:rsidR="00CD2872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</w:tr>
      <w:tr w:rsidR="0002588C" w:rsidRPr="00D61A63" w14:paraId="63ECEB1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F4C602B" w14:textId="7482A4CA" w:rsidR="00303F45" w:rsidRPr="00D61A63" w:rsidRDefault="00303F45" w:rsidP="00983899">
            <w:pPr>
              <w:spacing w:line="240" w:lineRule="auto"/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дисциплины………………..…</w:t>
            </w:r>
            <w:r w:rsidR="00180336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……….</w:t>
            </w:r>
          </w:p>
        </w:tc>
        <w:tc>
          <w:tcPr>
            <w:tcW w:w="606" w:type="dxa"/>
            <w:vAlign w:val="center"/>
          </w:tcPr>
          <w:p w14:paraId="0104BFDA" w14:textId="77777777" w:rsidR="00303F45" w:rsidRPr="00D61A63" w:rsidRDefault="00303F45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14:paraId="24DD96BF" w14:textId="671D472F" w:rsidR="00F300A9" w:rsidRPr="00D61A63" w:rsidRDefault="007A00F0" w:rsidP="0013139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  <w:r w:rsidR="00CD2872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</w:tr>
      <w:tr w:rsidR="0002588C" w:rsidRPr="00D61A63" w14:paraId="4EBA314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130392B2" w14:textId="20557ED2" w:rsidR="00303F45" w:rsidRPr="00D61A63" w:rsidRDefault="00303F45" w:rsidP="00B54A9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дисциплины……………………………………………………………………</w:t>
            </w:r>
            <w:r w:rsidR="00180336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…….</w:t>
            </w:r>
          </w:p>
        </w:tc>
        <w:tc>
          <w:tcPr>
            <w:tcW w:w="606" w:type="dxa"/>
            <w:vAlign w:val="center"/>
          </w:tcPr>
          <w:p w14:paraId="3A8EA5A1" w14:textId="77777777" w:rsidR="00303F45" w:rsidRPr="00D61A63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1769EE2" w14:textId="053325A2" w:rsidR="00F300A9" w:rsidRPr="00D61A63" w:rsidRDefault="007A00F0" w:rsidP="00824778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="00CD2872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</w:t>
            </w:r>
          </w:p>
        </w:tc>
      </w:tr>
      <w:tr w:rsidR="0002588C" w:rsidRPr="00D61A63" w14:paraId="39726CA2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580116DB" w14:textId="4A1951C4" w:rsidR="00303F45" w:rsidRPr="00D61A63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11. </w:t>
            </w:r>
            <w:r w:rsidR="00712AF1" w:rsidRPr="00D61A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712AF1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  <w:r w:rsidR="00464622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……………………………………………………………….</w:t>
            </w:r>
            <w:r w:rsidR="00712AF1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………</w:t>
            </w:r>
          </w:p>
        </w:tc>
        <w:tc>
          <w:tcPr>
            <w:tcW w:w="606" w:type="dxa"/>
            <w:vAlign w:val="center"/>
          </w:tcPr>
          <w:p w14:paraId="64A11128" w14:textId="77777777" w:rsidR="00303F45" w:rsidRPr="00D61A63" w:rsidRDefault="00303F45" w:rsidP="0013139E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F8416FA" w14:textId="36A1AAE3" w:rsidR="00F300A9" w:rsidRPr="00D61A63" w:rsidRDefault="007A00F0" w:rsidP="000F4869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="00CD2872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02588C" w:rsidRPr="00D61A63" w14:paraId="648F1936" w14:textId="77777777" w:rsidTr="00F15BBB">
        <w:trPr>
          <w:cantSplit/>
          <w:trHeight w:val="20"/>
        </w:trPr>
        <w:tc>
          <w:tcPr>
            <w:tcW w:w="9640" w:type="dxa"/>
            <w:vAlign w:val="center"/>
            <w:hideMark/>
          </w:tcPr>
          <w:p w14:paraId="75BE4768" w14:textId="6D82EECD" w:rsidR="00303F45" w:rsidRPr="00D61A63" w:rsidRDefault="00303F45" w:rsidP="00F15BBB">
            <w:pPr>
              <w:contextualSpacing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2214B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. Описание материально-технической базы, необходимой для осуществления образовательного процесса по дисциплине……………</w:t>
            </w:r>
            <w:r w:rsidR="00464622"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……</w:t>
            </w:r>
            <w:r w:rsidRPr="00D61A63">
              <w:rPr>
                <w:rFonts w:ascii="Times New Roman" w:hAnsi="Times New Roman" w:cs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606" w:type="dxa"/>
            <w:vAlign w:val="center"/>
          </w:tcPr>
          <w:p w14:paraId="19AB880D" w14:textId="7497B1BE" w:rsidR="00303F45" w:rsidRPr="00D61A63" w:rsidRDefault="007A00F0" w:rsidP="00824778">
            <w:pPr>
              <w:contextualSpacing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</w:t>
            </w:r>
            <w:r w:rsidR="00CD2872" w:rsidRPr="00D61A63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</w:t>
            </w:r>
          </w:p>
        </w:tc>
      </w:tr>
    </w:tbl>
    <w:p w14:paraId="127817ED" w14:textId="0A54F36B" w:rsidR="00712AF1" w:rsidRPr="00D61A63" w:rsidRDefault="00712AF1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bookmarkStart w:id="2" w:name="_Toc94186760"/>
    </w:p>
    <w:p w14:paraId="780B1673" w14:textId="6C45743A" w:rsidR="0022214B" w:rsidRPr="00D61A63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3F88B3C8" w14:textId="77777777" w:rsidR="0022214B" w:rsidRPr="00D61A63" w:rsidRDefault="0022214B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1630635" w14:textId="0F91C7A4" w:rsidR="000465EE" w:rsidRPr="00D61A63" w:rsidRDefault="000465EE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66A48F21" w14:textId="77777777" w:rsidR="000465EE" w:rsidRPr="00D61A63" w:rsidRDefault="000465EE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0E446733" w14:textId="74FC62B1" w:rsidR="009C0DA3" w:rsidRPr="00D61A63" w:rsidRDefault="009C0DA3" w:rsidP="00FD48D6">
      <w:pPr>
        <w:pStyle w:val="1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61A63">
        <w:rPr>
          <w:sz w:val="28"/>
          <w:szCs w:val="28"/>
        </w:rPr>
        <w:lastRenderedPageBreak/>
        <w:t>1.</w:t>
      </w:r>
      <w:r w:rsidRPr="00D61A63">
        <w:rPr>
          <w:sz w:val="28"/>
          <w:szCs w:val="28"/>
          <w:lang w:val="en-US"/>
        </w:rPr>
        <w:t> </w:t>
      </w:r>
      <w:bookmarkStart w:id="3" w:name="_Toc21090859"/>
      <w:bookmarkEnd w:id="2"/>
      <w:r w:rsidR="0023634F" w:rsidRPr="00D61A63">
        <w:rPr>
          <w:sz w:val="28"/>
          <w:szCs w:val="28"/>
        </w:rPr>
        <w:t>Наименование дисциплины</w:t>
      </w:r>
      <w:r w:rsidRPr="00D61A63">
        <w:rPr>
          <w:sz w:val="28"/>
          <w:szCs w:val="28"/>
          <w:lang w:val="en-US"/>
        </w:rPr>
        <w:t>         </w:t>
      </w:r>
      <w:bookmarkEnd w:id="3"/>
    </w:p>
    <w:p w14:paraId="49D37CBC" w14:textId="6E5AED37" w:rsidR="0022214B" w:rsidRPr="00D61A63" w:rsidRDefault="0022214B" w:rsidP="0022214B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Toc94186761"/>
      <w:r w:rsidRPr="00D61A63">
        <w:rPr>
          <w:rFonts w:ascii="Times New Roman" w:hAnsi="Times New Roman" w:cs="Times New Roman"/>
          <w:sz w:val="28"/>
          <w:szCs w:val="28"/>
        </w:rPr>
        <w:t xml:space="preserve">Технологии современного лоббизма и GR </w:t>
      </w:r>
    </w:p>
    <w:p w14:paraId="043803EB" w14:textId="041BF2ED" w:rsidR="009C0DA3" w:rsidRPr="00D61A63" w:rsidRDefault="009C0DA3" w:rsidP="00E8277E">
      <w:pPr>
        <w:pStyle w:val="1"/>
        <w:spacing w:before="0" w:beforeAutospacing="0" w:after="0" w:afterAutospacing="0"/>
        <w:rPr>
          <w:sz w:val="28"/>
          <w:szCs w:val="28"/>
        </w:rPr>
      </w:pPr>
      <w:r w:rsidRPr="00D61A63">
        <w:rPr>
          <w:sz w:val="28"/>
          <w:szCs w:val="28"/>
        </w:rPr>
        <w:t xml:space="preserve">2. </w:t>
      </w:r>
      <w:bookmarkEnd w:id="4"/>
      <w:r w:rsidR="006F401C" w:rsidRPr="00D61A6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0740E720" w14:textId="77777777" w:rsidR="00143329" w:rsidRPr="00D61A63" w:rsidRDefault="00143329" w:rsidP="0014332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14:paraId="07FA6AB6" w14:textId="4049366A" w:rsidR="0068606B" w:rsidRPr="00D61A63" w:rsidRDefault="0068606B" w:rsidP="0014332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61A63">
        <w:rPr>
          <w:b w:val="0"/>
          <w:bCs w:val="0"/>
          <w:sz w:val="28"/>
          <w:szCs w:val="28"/>
        </w:rPr>
        <w:t xml:space="preserve"> </w:t>
      </w:r>
      <w:r w:rsidR="001476E6" w:rsidRPr="00D61A63">
        <w:rPr>
          <w:b w:val="0"/>
          <w:sz w:val="28"/>
          <w:szCs w:val="28"/>
        </w:rPr>
        <w:t>41.03.04 Политология</w:t>
      </w:r>
      <w:r w:rsidR="001476E6" w:rsidRPr="00D61A63">
        <w:rPr>
          <w:b w:val="0"/>
          <w:bCs w:val="0"/>
          <w:sz w:val="28"/>
          <w:szCs w:val="28"/>
        </w:rPr>
        <w:t xml:space="preserve"> , ОП «Политология», </w:t>
      </w:r>
      <w:r w:rsidRPr="00D61A63">
        <w:rPr>
          <w:b w:val="0"/>
          <w:bCs w:val="0"/>
          <w:sz w:val="28"/>
          <w:szCs w:val="28"/>
        </w:rPr>
        <w:t>профиль «Политология» (Институт онлайн образования»),</w:t>
      </w:r>
      <w:r w:rsidR="00143329" w:rsidRPr="00D61A63">
        <w:rPr>
          <w:b w:val="0"/>
          <w:bCs w:val="0"/>
          <w:sz w:val="28"/>
          <w:szCs w:val="28"/>
        </w:rPr>
        <w:t xml:space="preserve"> </w:t>
      </w:r>
      <w:r w:rsidRPr="00D61A63">
        <w:rPr>
          <w:b w:val="0"/>
          <w:bCs w:val="0"/>
          <w:sz w:val="28"/>
          <w:szCs w:val="28"/>
        </w:rPr>
        <w:t>профиль «Политология экономических процессов»</w:t>
      </w:r>
    </w:p>
    <w:p w14:paraId="53BCFE32" w14:textId="7FB43E67" w:rsidR="0068606B" w:rsidRPr="00D61A63" w:rsidRDefault="00516DD0" w:rsidP="00516DD0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D61A63">
        <w:rPr>
          <w:b w:val="0"/>
          <w:bCs w:val="0"/>
          <w:sz w:val="28"/>
          <w:szCs w:val="28"/>
        </w:rPr>
        <w:t>Таблица 1</w:t>
      </w:r>
    </w:p>
    <w:p w14:paraId="40CAFC37" w14:textId="77777777" w:rsidR="00516DD0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</w:p>
    <w:tbl>
      <w:tblPr>
        <w:tblStyle w:val="13"/>
        <w:tblW w:w="9678" w:type="dxa"/>
        <w:tblLayout w:type="fixed"/>
        <w:tblLook w:val="04A0" w:firstRow="1" w:lastRow="0" w:firstColumn="1" w:lastColumn="0" w:noHBand="0" w:noVBand="1"/>
      </w:tblPr>
      <w:tblGrid>
        <w:gridCol w:w="1271"/>
        <w:gridCol w:w="1843"/>
        <w:gridCol w:w="1843"/>
        <w:gridCol w:w="4721"/>
      </w:tblGrid>
      <w:tr w:rsidR="0002588C" w:rsidRPr="00D61A63" w14:paraId="00C90F1D" w14:textId="77777777" w:rsidTr="0068606B">
        <w:tc>
          <w:tcPr>
            <w:tcW w:w="1271" w:type="dxa"/>
            <w:hideMark/>
          </w:tcPr>
          <w:p w14:paraId="41EE5812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843" w:type="dxa"/>
            <w:hideMark/>
          </w:tcPr>
          <w:p w14:paraId="6FB57876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  <w:p w14:paraId="1FDB437A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1843" w:type="dxa"/>
            <w:hideMark/>
          </w:tcPr>
          <w:p w14:paraId="39B8557F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721" w:type="dxa"/>
            <w:hideMark/>
          </w:tcPr>
          <w:p w14:paraId="6FB4A91F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588C" w:rsidRPr="00D61A63" w14:paraId="1A83480A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3C5580F6" w14:textId="42E80F5B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14:paraId="591E49D9" w14:textId="41A92259" w:rsidR="0068606B" w:rsidRPr="00D61A63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Способность анализировать и оценивать потенциал федеральных, региональных и местных субъектов политики, возможности их взаимодействия с экономическими структурами</w:t>
            </w:r>
          </w:p>
        </w:tc>
        <w:tc>
          <w:tcPr>
            <w:tcW w:w="1843" w:type="dxa"/>
          </w:tcPr>
          <w:p w14:paraId="11561FF3" w14:textId="77777777" w:rsidR="00270168" w:rsidRPr="00D61A63" w:rsidRDefault="00270168" w:rsidP="0027016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Применяет методологию политической науки для анализа акторов политического процесса разных уровней власти.</w:t>
            </w:r>
          </w:p>
          <w:p w14:paraId="6BD17985" w14:textId="77777777" w:rsidR="0068606B" w:rsidRPr="00D61A63" w:rsidRDefault="0068606B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5E2FDAC0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4338340" w14:textId="4A0EAC4B" w:rsidR="0068606B" w:rsidRPr="00D61A63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B9BBCF" w14:textId="1974C0FC" w:rsidR="00D34593" w:rsidRPr="00D61A63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Основных акторов экономической системы Российской Федерации</w:t>
            </w:r>
          </w:p>
          <w:p w14:paraId="2FF49110" w14:textId="1720AA11" w:rsidR="00D34593" w:rsidRPr="00D61A63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5B2911E9" w14:textId="77777777" w:rsidR="00D34593" w:rsidRPr="00D61A63" w:rsidRDefault="00D3459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F3199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461F4D" w14:textId="77777777" w:rsidR="0068606B" w:rsidRPr="00D61A63" w:rsidRDefault="00D3459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56B98EE1" w14:textId="338E7A72" w:rsidR="00D34593" w:rsidRPr="00D61A63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Определять ведущих политических стейкхолдеров, потенциально являющихся объектом лоббистской длительности</w:t>
            </w:r>
          </w:p>
          <w:p w14:paraId="570FF6FE" w14:textId="3E0DB9D9" w:rsidR="00D34593" w:rsidRPr="00D61A63" w:rsidRDefault="00D34593" w:rsidP="00D345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</w:tr>
      <w:tr w:rsidR="0002588C" w:rsidRPr="00D61A63" w14:paraId="4AD888AA" w14:textId="77777777" w:rsidTr="0068606B">
        <w:trPr>
          <w:trHeight w:val="1912"/>
        </w:trPr>
        <w:tc>
          <w:tcPr>
            <w:tcW w:w="1271" w:type="dxa"/>
            <w:vMerge/>
          </w:tcPr>
          <w:p w14:paraId="396F7256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3822AC2" w14:textId="77777777" w:rsidR="0068606B" w:rsidRPr="00D61A63" w:rsidRDefault="0068606B" w:rsidP="006860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44709037" w14:textId="77777777" w:rsidR="00270168" w:rsidRPr="00D61A63" w:rsidRDefault="00270168" w:rsidP="00270168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33AEFBF7" w14:textId="0AF4E98A" w:rsidR="0068606B" w:rsidRPr="00D61A63" w:rsidRDefault="0068606B" w:rsidP="006860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B050201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C2BB0DD" w14:textId="33642EA9" w:rsidR="0068606B" w:rsidRPr="00D61A63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01986EBC" w14:textId="0958E57E" w:rsidR="00A45A43" w:rsidRPr="00D61A63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4A99AC95" w14:textId="07108DE4" w:rsidR="00A45A43" w:rsidRPr="00D61A63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212021A5" w14:textId="77777777" w:rsidR="00A45A43" w:rsidRPr="00D61A63" w:rsidRDefault="00A45A43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CF683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8C5A42" w14:textId="223E1545" w:rsidR="002954BC" w:rsidRPr="00D61A63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2954BC" w:rsidRPr="00D61A63">
              <w:rPr>
                <w:rFonts w:ascii="Times New Roman" w:hAnsi="Times New Roman" w:cs="Times New Roman"/>
                <w:sz w:val="24"/>
                <w:szCs w:val="24"/>
              </w:rPr>
              <w:t>Оценивать возможности взаимодействия государства и бизнеса для решения конкретных задач</w:t>
            </w:r>
          </w:p>
          <w:p w14:paraId="4303FC8B" w14:textId="11BB0C57" w:rsidR="00A45A43" w:rsidRPr="00D61A63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45A43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модели выстраивания </w:t>
            </w:r>
            <w:r w:rsidR="00A45A43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A45A43"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287E0DCE" w14:textId="129E10DB" w:rsidR="0068606B" w:rsidRPr="00D61A63" w:rsidRDefault="002954BC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45A43" w:rsidRPr="00D61A63">
              <w:rPr>
                <w:rFonts w:ascii="Times New Roman" w:hAnsi="Times New Roman" w:cs="Times New Roman"/>
                <w:sz w:val="24"/>
                <w:szCs w:val="24"/>
              </w:rPr>
              <w:t>Прогнозировать результаты примен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ения различных методов лоббизма</w:t>
            </w:r>
          </w:p>
          <w:p w14:paraId="660437AB" w14:textId="2153D779" w:rsidR="00A45A43" w:rsidRPr="00D61A63" w:rsidRDefault="00A45A43" w:rsidP="0027016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8C" w:rsidRPr="00D61A63" w14:paraId="5B19A12D" w14:textId="77777777" w:rsidTr="0068606B">
        <w:trPr>
          <w:trHeight w:val="1912"/>
        </w:trPr>
        <w:tc>
          <w:tcPr>
            <w:tcW w:w="1271" w:type="dxa"/>
            <w:vMerge w:val="restart"/>
          </w:tcPr>
          <w:p w14:paraId="6FFFD106" w14:textId="54B5904E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ПКП-4</w:t>
            </w:r>
          </w:p>
        </w:tc>
        <w:tc>
          <w:tcPr>
            <w:tcW w:w="1843" w:type="dxa"/>
            <w:vMerge w:val="restart"/>
          </w:tcPr>
          <w:p w14:paraId="4402C944" w14:textId="49FB39D2" w:rsidR="0068606B" w:rsidRPr="00D61A63" w:rsidRDefault="00270168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39F019BC" w14:textId="77777777" w:rsidR="0068606B" w:rsidRPr="00D61A63" w:rsidRDefault="0068606B" w:rsidP="0068606B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647C454" w14:textId="3C0D98CE" w:rsidR="00270168" w:rsidRPr="00D61A63" w:rsidRDefault="00A45A43" w:rsidP="00A45A43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</w:t>
            </w:r>
            <w:r w:rsidR="00270168"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Владеет технологиями современного лоббизма.  </w:t>
            </w:r>
          </w:p>
          <w:p w14:paraId="47E4565D" w14:textId="77777777" w:rsidR="0068606B" w:rsidRPr="00D61A63" w:rsidRDefault="0068606B" w:rsidP="00270168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DD1F7F7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8E1434" w14:textId="76B1F317" w:rsidR="0068606B" w:rsidRPr="00D61A63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3C7AE66" w14:textId="04A5AC23" w:rsidR="00A45A43" w:rsidRPr="00D61A63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62C96C04" w14:textId="7980B118" w:rsidR="00A45A43" w:rsidRPr="00D61A63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11B33" w14:textId="0A4BD05F" w:rsidR="00A45A43" w:rsidRPr="00D61A63" w:rsidRDefault="00A45A43" w:rsidP="00A45A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9E4AE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E1D66AD" w14:textId="77777777" w:rsidR="0068606B" w:rsidRPr="00D61A63" w:rsidRDefault="00AF7106" w:rsidP="0027016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Разрабатывать стратегию план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7635919C" w14:textId="77777777" w:rsidR="00AF7106" w:rsidRPr="00D61A63" w:rsidRDefault="00AF7106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2954BC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наиболее эффективные методы лоббистской деятельности исходя из целей и задач </w:t>
            </w:r>
            <w:r w:rsidR="002954BC"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="002954BC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-камапнии</w:t>
            </w:r>
          </w:p>
          <w:p w14:paraId="57A11E70" w14:textId="6C43E2C1" w:rsidR="002954BC" w:rsidRPr="00D61A63" w:rsidRDefault="002954BC" w:rsidP="002954B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</w:tr>
      <w:tr w:rsidR="0002588C" w:rsidRPr="00D61A63" w14:paraId="24927C2E" w14:textId="77777777" w:rsidTr="0068606B">
        <w:trPr>
          <w:trHeight w:val="1912"/>
        </w:trPr>
        <w:tc>
          <w:tcPr>
            <w:tcW w:w="1271" w:type="dxa"/>
            <w:vMerge/>
          </w:tcPr>
          <w:p w14:paraId="01492A2C" w14:textId="77777777" w:rsidR="0068606B" w:rsidRPr="00D61A63" w:rsidRDefault="0068606B" w:rsidP="006860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EE37FE5" w14:textId="77777777" w:rsidR="0068606B" w:rsidRPr="00D61A63" w:rsidRDefault="0068606B" w:rsidP="006860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C2F2FEB" w14:textId="77777777" w:rsidR="00270168" w:rsidRPr="00D61A63" w:rsidRDefault="00270168" w:rsidP="00270168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472FE9ED" w14:textId="77777777" w:rsidR="0068606B" w:rsidRPr="00D61A63" w:rsidRDefault="0068606B" w:rsidP="0068606B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142E0629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CA8D04E" w14:textId="12557432" w:rsidR="002954BC" w:rsidRPr="00D61A63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10177181" w14:textId="769FF23A" w:rsidR="0068606B" w:rsidRPr="00D61A63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 Основную проблематику взаимодействия государства и бизнеса в РФ на современном этапе</w:t>
            </w:r>
          </w:p>
          <w:p w14:paraId="711C9FC4" w14:textId="178E0D2A" w:rsidR="002954BC" w:rsidRPr="00D61A63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42FCF595" w14:textId="77777777" w:rsidR="002954BC" w:rsidRPr="00D61A63" w:rsidRDefault="002954BC" w:rsidP="006860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A2A2B" w14:textId="77777777" w:rsidR="0068606B" w:rsidRPr="00D61A63" w:rsidRDefault="0068606B" w:rsidP="006860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9E740B8" w14:textId="77777777" w:rsidR="0068606B" w:rsidRPr="00D61A63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7F1EC02D" w14:textId="77777777" w:rsidR="00F2271C" w:rsidRPr="00D61A63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1E7FB6BF" w14:textId="395F0C13" w:rsidR="00F2271C" w:rsidRPr="00D61A63" w:rsidRDefault="00F2271C" w:rsidP="00F2271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</w:tc>
      </w:tr>
      <w:tr w:rsidR="0002588C" w:rsidRPr="00D61A63" w14:paraId="6566BF36" w14:textId="77777777" w:rsidTr="009460F3">
        <w:tc>
          <w:tcPr>
            <w:tcW w:w="9678" w:type="dxa"/>
            <w:gridSpan w:val="4"/>
          </w:tcPr>
          <w:p w14:paraId="546D9A04" w14:textId="6EC480FE" w:rsidR="00143329" w:rsidRPr="00D61A63" w:rsidRDefault="001476E6" w:rsidP="00143329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  <w:r w:rsidRPr="00D61A63">
              <w:rPr>
                <w:b w:val="0"/>
                <w:sz w:val="28"/>
                <w:szCs w:val="28"/>
              </w:rPr>
              <w:t xml:space="preserve">41.03.04 Политология, ОП «Политология», </w:t>
            </w:r>
            <w:r w:rsidR="00143329" w:rsidRPr="00D61A63">
              <w:rPr>
                <w:b w:val="0"/>
                <w:sz w:val="28"/>
                <w:szCs w:val="28"/>
              </w:rPr>
              <w:t>профиль «Политический блоггинг и социальные сети»</w:t>
            </w:r>
          </w:p>
          <w:p w14:paraId="23BEAFB0" w14:textId="712C7C6C" w:rsidR="00143329" w:rsidRPr="00D61A63" w:rsidRDefault="0014332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88C" w:rsidRPr="00D61A63" w14:paraId="5C56B60A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1C27760" w14:textId="77777777" w:rsidR="001B4CD9" w:rsidRPr="00D61A63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ПКП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vMerge w:val="restart"/>
          </w:tcPr>
          <w:p w14:paraId="485C5CAF" w14:textId="2A21B99F" w:rsidR="005E3591" w:rsidRPr="00D61A63" w:rsidRDefault="005E3591" w:rsidP="005E3591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воздействовать на общественное мнение при помощи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социальных сетей и мессенджеров </w:t>
            </w:r>
          </w:p>
          <w:p w14:paraId="0C6A61EA" w14:textId="6EE0086E" w:rsidR="001B4CD9" w:rsidRPr="00D61A63" w:rsidRDefault="001B4CD9" w:rsidP="00AE5E29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83AFEC9" w14:textId="17B80604" w:rsidR="001B4CD9" w:rsidRPr="00D61A63" w:rsidRDefault="005E3591" w:rsidP="005E359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1.Противодействует распространению «фейковых новостей» при помощи социальных сетей</w:t>
            </w:r>
          </w:p>
          <w:p w14:paraId="3A4D4860" w14:textId="77777777" w:rsidR="001B4CD9" w:rsidRPr="00D61A63" w:rsidRDefault="001B4CD9" w:rsidP="00AE5E29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41DE5F2B" w14:textId="77777777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4BE7CC" w14:textId="37E0541D" w:rsidR="001B4CD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Основные задачи и параметры экономической политики РФ</w:t>
            </w:r>
          </w:p>
          <w:p w14:paraId="344CD636" w14:textId="056CAEA8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245C117F" w14:textId="6EF98EF4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Основные методы и каналы</w:t>
            </w:r>
            <w:r w:rsidR="00676BE8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коммуникации российского бизнеса с использованием социальных сетей</w:t>
            </w:r>
          </w:p>
          <w:p w14:paraId="55BD2874" w14:textId="77777777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83F59" w14:textId="39439E16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E3DACC" w14:textId="2FF93648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Оценивать достоверность информации, касающейся экономической политики России и действий государства в экономической сфере</w:t>
            </w:r>
          </w:p>
          <w:p w14:paraId="06A422AE" w14:textId="31B9795B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Анализировать информацию о деятельности субъектов бизнеса на предмет выявления фейков</w:t>
            </w:r>
          </w:p>
          <w:p w14:paraId="40DF94A8" w14:textId="2D8DBBE7" w:rsidR="001B4CD9" w:rsidRPr="00D61A63" w:rsidRDefault="00AE5E29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Создавать контент для социальных сетей на экономическую тематику на основе достоверной информации</w:t>
            </w:r>
            <w:r w:rsidR="001B4CD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588C" w:rsidRPr="00D61A63" w14:paraId="4F9FAA46" w14:textId="77777777" w:rsidTr="00AE5E29">
        <w:trPr>
          <w:trHeight w:val="1912"/>
        </w:trPr>
        <w:tc>
          <w:tcPr>
            <w:tcW w:w="1271" w:type="dxa"/>
            <w:vMerge/>
          </w:tcPr>
          <w:p w14:paraId="059282A4" w14:textId="77777777" w:rsidR="001B4CD9" w:rsidRPr="00D61A63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60AA7B5C" w14:textId="77777777" w:rsidR="001B4CD9" w:rsidRPr="00D61A63" w:rsidRDefault="001B4CD9" w:rsidP="00AE5E29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6F85C72C" w14:textId="3C1572E6" w:rsidR="001B4CD9" w:rsidRPr="00D61A63" w:rsidRDefault="005E3591" w:rsidP="005E3591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2.Борется с инструментами репутационной дискредитации при помощи социальных сетей.</w:t>
            </w:r>
          </w:p>
        </w:tc>
        <w:tc>
          <w:tcPr>
            <w:tcW w:w="4721" w:type="dxa"/>
          </w:tcPr>
          <w:p w14:paraId="7A36E176" w14:textId="77777777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4AEE93C" w14:textId="77777777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Методы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, способствующие повышению репутации субъектов предпринимательской деятельности</w:t>
            </w:r>
          </w:p>
          <w:p w14:paraId="40E7210D" w14:textId="72122861" w:rsidR="00AE5E29" w:rsidRPr="00D61A63" w:rsidRDefault="00AE5E2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Способы противостояния </w:t>
            </w:r>
            <w:r w:rsidR="00931D16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репутационной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дискредитации </w:t>
            </w:r>
            <w:r w:rsidR="00931D16" w:rsidRPr="00D61A63">
              <w:rPr>
                <w:rFonts w:ascii="Times New Roman" w:hAnsi="Times New Roman" w:cs="Times New Roman"/>
                <w:sz w:val="24"/>
                <w:szCs w:val="24"/>
              </w:rPr>
              <w:t>бизнес-структур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05F294A" w14:textId="514FD45A" w:rsidR="001B4CD9" w:rsidRPr="00D61A63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Текущую проблематику «корпоративных войн». Ведущихся с использованием социальных сетей</w:t>
            </w:r>
          </w:p>
          <w:p w14:paraId="7E925762" w14:textId="77777777" w:rsidR="00931D16" w:rsidRPr="00D61A63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FD5CB" w14:textId="77777777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A87C60" w14:textId="77777777" w:rsidR="001B4CD9" w:rsidRPr="00D61A63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Оценивать репутационные риски для компании в результате распространения дискредитирующей информации через социальные сети </w:t>
            </w:r>
          </w:p>
          <w:p w14:paraId="49795ADD" w14:textId="7553AC6F" w:rsidR="00931D16" w:rsidRPr="00D61A63" w:rsidRDefault="00931D16" w:rsidP="00931D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Разрабатывать стратегию информационной кампании в социальных сетях, направленной на минимизацию репутационных рисков.</w:t>
            </w:r>
          </w:p>
        </w:tc>
      </w:tr>
      <w:tr w:rsidR="0002588C" w:rsidRPr="00D61A63" w14:paraId="3AC89D57" w14:textId="77777777" w:rsidTr="00AE5E29">
        <w:trPr>
          <w:trHeight w:val="1912"/>
        </w:trPr>
        <w:tc>
          <w:tcPr>
            <w:tcW w:w="1271" w:type="dxa"/>
            <w:vMerge w:val="restart"/>
          </w:tcPr>
          <w:p w14:paraId="3B541F0A" w14:textId="76328AFD" w:rsidR="001B4CD9" w:rsidRPr="00D61A63" w:rsidRDefault="001B4CD9" w:rsidP="005E359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</w:t>
            </w:r>
            <w:r w:rsidR="005E3591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Merge w:val="restart"/>
          </w:tcPr>
          <w:p w14:paraId="602D2EA1" w14:textId="0A682650" w:rsidR="001B4CD9" w:rsidRPr="00D61A63" w:rsidRDefault="005E3591" w:rsidP="005E3591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1843" w:type="dxa"/>
          </w:tcPr>
          <w:p w14:paraId="27A87A72" w14:textId="2D9A8EFE" w:rsidR="001B4CD9" w:rsidRPr="00D61A63" w:rsidRDefault="005E3591" w:rsidP="005E3591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1.Оказывает информационное сопровождение политических и электоральных кампаний в социальных сетях</w:t>
            </w:r>
          </w:p>
        </w:tc>
        <w:tc>
          <w:tcPr>
            <w:tcW w:w="4721" w:type="dxa"/>
          </w:tcPr>
          <w:p w14:paraId="59FAA099" w14:textId="77777777" w:rsidR="005E3591" w:rsidRPr="00D61A63" w:rsidRDefault="005E3591" w:rsidP="005E359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EEFEA91" w14:textId="21D369B4" w:rsidR="005E3591" w:rsidRPr="00D61A63" w:rsidRDefault="00931D16" w:rsidP="005E35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Роль экономической сферы и ее субъектов в электоральных компаниях</w:t>
            </w:r>
          </w:p>
          <w:p w14:paraId="468AE1FA" w14:textId="581E2808" w:rsidR="00931D16" w:rsidRPr="00D61A63" w:rsidRDefault="00931D16" w:rsidP="005E35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Механизмы участия бизнес-структур в политических и электоральных компаниях</w:t>
            </w:r>
          </w:p>
          <w:p w14:paraId="3E85F06A" w14:textId="77777777" w:rsidR="00931D16" w:rsidRPr="00D61A63" w:rsidRDefault="00931D16" w:rsidP="005E35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Арсенал методов информационного воздействия, используемый бизнес-структурами для влияния на политическую сферу</w:t>
            </w:r>
          </w:p>
          <w:p w14:paraId="3F09A0BA" w14:textId="77777777" w:rsidR="00931D16" w:rsidRPr="00D61A63" w:rsidRDefault="00931D16" w:rsidP="005E35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6A679" w14:textId="25D0318C" w:rsidR="005E3591" w:rsidRPr="00D61A63" w:rsidRDefault="005E3591" w:rsidP="005E359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2B2074" w14:textId="790C3E4A" w:rsidR="001B4CD9" w:rsidRPr="00D61A63" w:rsidRDefault="00931D16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Анализировать контент социальных сетей на предмет выявления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активности бизнес-структур, направленной на достижение политических целей</w:t>
            </w:r>
          </w:p>
          <w:p w14:paraId="59C1F5BE" w14:textId="52E1C80B" w:rsidR="00931D16" w:rsidRPr="00D61A63" w:rsidRDefault="00931D16" w:rsidP="00EF36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EF36F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стратегию информационной кампании в соц</w:t>
            </w:r>
            <w:r w:rsidR="00EF36F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иальных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F36F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тях</w:t>
            </w:r>
            <w:r w:rsidR="00EF36F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аправленной на популяризацию экономического блока пред</w:t>
            </w:r>
            <w:r w:rsidR="00EF36F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ыборной программы партии и/или кандидата</w:t>
            </w:r>
          </w:p>
          <w:p w14:paraId="37866B21" w14:textId="7AF7857B" w:rsidR="00EF36FB" w:rsidRPr="00D61A63" w:rsidRDefault="00EF36FB" w:rsidP="00EF36F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Создавать контент для социальных сетей, обеспечивающий поддержку реализации целей политической партии в экономической сфере</w:t>
            </w:r>
          </w:p>
        </w:tc>
      </w:tr>
      <w:tr w:rsidR="0002588C" w:rsidRPr="00D61A63" w14:paraId="35963DAD" w14:textId="77777777" w:rsidTr="00AE5E29">
        <w:trPr>
          <w:trHeight w:val="1912"/>
        </w:trPr>
        <w:tc>
          <w:tcPr>
            <w:tcW w:w="1271" w:type="dxa"/>
            <w:vMerge/>
          </w:tcPr>
          <w:p w14:paraId="3D48EFF7" w14:textId="77777777" w:rsidR="001B4CD9" w:rsidRPr="00D61A63" w:rsidRDefault="001B4CD9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322ABD02" w14:textId="77777777" w:rsidR="001B4CD9" w:rsidRPr="00D61A63" w:rsidRDefault="001B4CD9" w:rsidP="00AE5E2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A1CD3F" w14:textId="796759DF" w:rsidR="001B4CD9" w:rsidRPr="00D61A63" w:rsidRDefault="001B4CD9" w:rsidP="00AE5E2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="005E3591" w:rsidRPr="00D61A63">
              <w:rPr>
                <w:rFonts w:ascii="Times New Roman" w:hAnsi="Times New Roman" w:cs="Times New Roman"/>
                <w:sz w:val="24"/>
                <w:szCs w:val="24"/>
              </w:rPr>
              <w:t>Владеет методами противодействия дестабилизации политических режимов при помощи социальных сетей</w:t>
            </w:r>
          </w:p>
          <w:p w14:paraId="564BA35B" w14:textId="77777777" w:rsidR="001B4CD9" w:rsidRPr="00D61A63" w:rsidRDefault="001B4CD9" w:rsidP="00AE5E29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2EC6C01D" w14:textId="77777777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B17D89D" w14:textId="3D3D5FFB" w:rsidR="001B4CD9" w:rsidRPr="00D61A63" w:rsidRDefault="00EF36FB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Принципы обеспечения консенсуса политической и экономической элиты в целях обеспечения политической и экономической стабильности в стране</w:t>
            </w:r>
          </w:p>
          <w:p w14:paraId="6A938409" w14:textId="5AC89068" w:rsidR="00EF36FB" w:rsidRPr="00D61A63" w:rsidRDefault="00EF36FB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Методы дестабилизации экономической ситуации в стране с использованием социальных сетей</w:t>
            </w:r>
          </w:p>
          <w:p w14:paraId="4D6DA389" w14:textId="671BFB1E" w:rsidR="00EF36FB" w:rsidRPr="00D61A63" w:rsidRDefault="00EF36FB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Способы противодействия информационным кампаниям в социальных сетях, имеющим целью деструктивное воздействие на экономическую сферу </w:t>
            </w:r>
          </w:p>
          <w:p w14:paraId="141055F6" w14:textId="77777777" w:rsidR="00EF36FB" w:rsidRPr="00D61A63" w:rsidRDefault="00EF36FB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DE02AF" w14:textId="6F2D59F5" w:rsidR="001B4CD9" w:rsidRPr="00D61A63" w:rsidRDefault="001B4CD9" w:rsidP="00AE5E2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9E10D7B" w14:textId="746BE1E2" w:rsidR="00EF36FB" w:rsidRPr="00D61A63" w:rsidRDefault="006B7675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F36FB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угрозы дестабилизации экономической сферы с использованием социальных сетей</w:t>
            </w:r>
          </w:p>
          <w:p w14:paraId="454CE067" w14:textId="2FADABFF" w:rsidR="006B7675" w:rsidRPr="00D61A63" w:rsidRDefault="006B7675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Формировать план действий по достоверному информированию общества о деятельности национальной экономики с целью сохранения социальной стабильности</w:t>
            </w:r>
          </w:p>
          <w:p w14:paraId="572EB302" w14:textId="646DAD49" w:rsidR="001B4CD9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Создавать контент, направленный на достоверное освещение в социальных сетях экономических процессов в стране и укрепление стабильности </w:t>
            </w:r>
          </w:p>
        </w:tc>
      </w:tr>
      <w:tr w:rsidR="0002588C" w:rsidRPr="00D61A63" w14:paraId="59C32447" w14:textId="77777777" w:rsidTr="009460F3">
        <w:tc>
          <w:tcPr>
            <w:tcW w:w="9678" w:type="dxa"/>
            <w:gridSpan w:val="4"/>
          </w:tcPr>
          <w:p w14:paraId="2C36441B" w14:textId="485E3E54" w:rsidR="00143329" w:rsidRPr="00D61A63" w:rsidRDefault="00143329" w:rsidP="00143329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ftnref1"/>
            <w:bookmarkEnd w:id="5"/>
            <w:r w:rsidRPr="00D61A63">
              <w:rPr>
                <w:rFonts w:ascii="Times New Roman" w:hAnsi="Times New Roman" w:cs="Times New Roman"/>
                <w:sz w:val="28"/>
                <w:szCs w:val="28"/>
              </w:rPr>
              <w:t>42.03.01 Реклама и связи с общественностью, ОП «Связи с общественностью в политике и бизнесе /Public Relations in Politics and Business», профиль «Связи с общественностью в политике и бизнесе</w:t>
            </w:r>
            <w:r w:rsidR="001476E6" w:rsidRPr="00D61A63">
              <w:rPr>
                <w:rFonts w:ascii="Times New Roman" w:hAnsi="Times New Roman" w:cs="Times New Roman"/>
                <w:sz w:val="28"/>
                <w:szCs w:val="28"/>
              </w:rPr>
              <w:t>/Public Relations in Politics and Business»</w:t>
            </w:r>
          </w:p>
          <w:p w14:paraId="3F3E72B3" w14:textId="0BBA8152" w:rsidR="00143329" w:rsidRPr="00D61A63" w:rsidRDefault="00143329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88C" w:rsidRPr="00D61A63" w14:paraId="2BC231DF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72233AD2" w14:textId="0CE6468A" w:rsidR="00325A74" w:rsidRPr="00D61A63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</w:t>
            </w:r>
          </w:p>
        </w:tc>
        <w:tc>
          <w:tcPr>
            <w:tcW w:w="1843" w:type="dxa"/>
            <w:vMerge w:val="restart"/>
          </w:tcPr>
          <w:p w14:paraId="4ADC1DED" w14:textId="0219A82F" w:rsidR="00325A74" w:rsidRPr="00D61A63" w:rsidRDefault="00325A74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реализовывать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-проекты в политической и экономической сферах.</w:t>
            </w:r>
          </w:p>
          <w:p w14:paraId="4C947C2E" w14:textId="79D3BBE4" w:rsidR="00325A74" w:rsidRPr="00D61A63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02639A60" w14:textId="499DCC23" w:rsidR="00325A74" w:rsidRPr="00D61A63" w:rsidRDefault="00325A74" w:rsidP="00D97523">
            <w:pPr>
              <w:widowControl w:val="0"/>
              <w:numPr>
                <w:ilvl w:val="0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Определяет наиболее эффективную коммуникационную стратегию в соответствии с социально-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политическим моментом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0E8D476E" w14:textId="77777777" w:rsidR="00325A74" w:rsidRPr="00D61A63" w:rsidRDefault="00325A74" w:rsidP="0022214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1721D4" w14:textId="36F3FF8E" w:rsidR="00325A74" w:rsidRPr="00D61A63" w:rsidRDefault="00325A74" w:rsidP="00D97523">
            <w:pPr>
              <w:pStyle w:val="aa"/>
              <w:tabs>
                <w:tab w:val="left" w:pos="301"/>
              </w:tabs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  <w:hideMark/>
          </w:tcPr>
          <w:p w14:paraId="0634B4C0" w14:textId="77777777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33D9D6CE" w14:textId="415A82A3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C0B7F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Современную ситуацию в экономике России, основных игроков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4B6CBE" w:rsidRPr="00D61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127421" w14:textId="5C76855E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2275185C" w14:textId="20FFFE51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принципы современной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  <w:r w:rsidR="004B6CBE" w:rsidRPr="00D61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6881B8" w14:textId="77777777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037B80" w14:textId="63FBFF78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BF6B0E" w14:textId="20812E83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  <w:r w:rsidR="004B6CBE" w:rsidRPr="00D61A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34C964" w14:textId="77777777" w:rsidR="00325A74" w:rsidRPr="00D61A63" w:rsidRDefault="00325A74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D22AA08" w14:textId="5FCC53A9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  <w:p w14:paraId="79722A00" w14:textId="11522A7D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8C" w:rsidRPr="00D61A63" w14:paraId="34512D55" w14:textId="77777777" w:rsidTr="007879CB">
        <w:trPr>
          <w:trHeight w:val="1912"/>
        </w:trPr>
        <w:tc>
          <w:tcPr>
            <w:tcW w:w="1271" w:type="dxa"/>
            <w:vMerge/>
          </w:tcPr>
          <w:p w14:paraId="2C4A8879" w14:textId="77777777" w:rsidR="00325A74" w:rsidRPr="00D61A63" w:rsidRDefault="00325A74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42625782" w14:textId="77777777" w:rsidR="00325A74" w:rsidRPr="00D61A63" w:rsidRDefault="00325A74" w:rsidP="00D975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1C3EFFD" w14:textId="73C2C744" w:rsidR="00325A74" w:rsidRPr="00D61A63" w:rsidRDefault="00325A74" w:rsidP="00325A74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4721" w:type="dxa"/>
          </w:tcPr>
          <w:p w14:paraId="2EF3720B" w14:textId="7F45D247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483F7EE" w14:textId="6BE50753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5231142B" w14:textId="21805B5D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3FDF9A7A" w14:textId="6EE62098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32031EAE" w14:textId="77777777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FCB403" w14:textId="770CF63F" w:rsidR="00325A74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54E95B" w14:textId="77777777" w:rsidR="00EC0B7F" w:rsidRPr="00D61A63" w:rsidRDefault="00325A74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C0B7F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информационные записки на русском и английском языке, содержащие анализ потребностей бизнес-структур в различных формах </w:t>
            </w:r>
            <w:r w:rsidR="00EC0B7F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EC0B7F"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61F5D621" w14:textId="139FCB99" w:rsidR="00EC0B7F" w:rsidRPr="00D61A63" w:rsidRDefault="00EC0B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243125" w14:textId="7C5078ED" w:rsidR="00325A74" w:rsidRPr="00D61A63" w:rsidRDefault="00EC0B7F" w:rsidP="00325A7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5A74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Составлять</w:t>
            </w:r>
            <w:r w:rsidR="00325A74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по разрешению корпоративных конфликтов с участием государственных структур</w:t>
            </w:r>
          </w:p>
          <w:p w14:paraId="64DAADFA" w14:textId="111BDB0E" w:rsidR="00325A74" w:rsidRPr="00D61A63" w:rsidRDefault="00325A74" w:rsidP="00D975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588C" w:rsidRPr="00D61A63" w14:paraId="70E7357D" w14:textId="77777777" w:rsidTr="007879CB">
        <w:trPr>
          <w:trHeight w:val="1912"/>
        </w:trPr>
        <w:tc>
          <w:tcPr>
            <w:tcW w:w="1271" w:type="dxa"/>
            <w:vMerge w:val="restart"/>
          </w:tcPr>
          <w:p w14:paraId="2F94E88D" w14:textId="2B95B4A4" w:rsidR="0061550A" w:rsidRPr="00D61A63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-3</w:t>
            </w:r>
          </w:p>
        </w:tc>
        <w:tc>
          <w:tcPr>
            <w:tcW w:w="1843" w:type="dxa"/>
            <w:vMerge w:val="restart"/>
          </w:tcPr>
          <w:p w14:paraId="249F30E8" w14:textId="01113242" w:rsidR="0061550A" w:rsidRPr="00D61A63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эффективные, в том числе антикризисные, коммуникации с политическими и деловыми партнерами, а также СМИ.</w:t>
            </w:r>
          </w:p>
          <w:p w14:paraId="7EAA2397" w14:textId="6C0C7C39" w:rsidR="0061550A" w:rsidRPr="00D61A63" w:rsidRDefault="0061550A" w:rsidP="00E8277E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5DA1A018" w14:textId="77777777" w:rsidR="0061550A" w:rsidRPr="00D61A63" w:rsidRDefault="0061550A" w:rsidP="00003D89">
            <w:pPr>
              <w:widowControl w:val="0"/>
              <w:numPr>
                <w:ilvl w:val="0"/>
                <w:numId w:val="10"/>
              </w:numPr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публичные и непубличные коммуникации организации, информационные события;</w:t>
            </w:r>
          </w:p>
          <w:p w14:paraId="6B0911D9" w14:textId="77777777" w:rsidR="0061550A" w:rsidRPr="00D61A63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6ADF42" w14:textId="77777777" w:rsidR="0061550A" w:rsidRPr="00D61A63" w:rsidRDefault="0061550A" w:rsidP="00003D89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2444CD" w14:textId="5057989D" w:rsidR="0061550A" w:rsidRPr="00D61A63" w:rsidRDefault="0061550A" w:rsidP="0061550A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21" w:type="dxa"/>
          </w:tcPr>
          <w:p w14:paraId="1324F806" w14:textId="0AA7CE33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044C84" w14:textId="2BC9ED2E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Технологии лоббизма для организации эффективного диалога с органами власти</w:t>
            </w:r>
          </w:p>
          <w:p w14:paraId="32573FF3" w14:textId="42141473" w:rsidR="0061550A" w:rsidRPr="00D61A63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Основные принципы функционирования средств массовой информации</w:t>
            </w:r>
          </w:p>
          <w:p w14:paraId="6608B217" w14:textId="516F5D3E" w:rsidR="0061550A" w:rsidRPr="00D61A63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использования общественного мнения в рамках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17616828" w14:textId="77777777" w:rsidR="0061550A" w:rsidRPr="00D61A63" w:rsidRDefault="0061550A" w:rsidP="00D539A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57EB" w14:textId="3A95E500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F84FB2" w14:textId="54D37385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план развития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различными ветвями и уровнями власти </w:t>
            </w:r>
          </w:p>
          <w:p w14:paraId="44099467" w14:textId="0D1D44B5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программу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использованием методов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</w:p>
          <w:p w14:paraId="0BDFC8E6" w14:textId="3CA778A4" w:rsidR="0061550A" w:rsidRPr="00D61A63" w:rsidRDefault="004D31EC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61550A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Разрабатывать стратегию </w:t>
            </w:r>
            <w:r w:rsidR="0061550A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61550A" w:rsidRPr="00D61A63">
              <w:rPr>
                <w:rFonts w:ascii="Times New Roman" w:hAnsi="Times New Roman" w:cs="Times New Roman"/>
                <w:sz w:val="24"/>
                <w:szCs w:val="24"/>
              </w:rPr>
              <w:t>-кампаний с привлечением средств массовой информации</w:t>
            </w:r>
          </w:p>
          <w:p w14:paraId="6A704A81" w14:textId="1A28D683" w:rsidR="0061550A" w:rsidRPr="00D61A63" w:rsidRDefault="0061550A" w:rsidP="00D539A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88C" w:rsidRPr="00D61A63" w14:paraId="4C36C47C" w14:textId="77777777" w:rsidTr="007879CB">
        <w:trPr>
          <w:trHeight w:val="1912"/>
        </w:trPr>
        <w:tc>
          <w:tcPr>
            <w:tcW w:w="1271" w:type="dxa"/>
            <w:vMerge/>
          </w:tcPr>
          <w:p w14:paraId="42127AB8" w14:textId="77777777" w:rsidR="0061550A" w:rsidRPr="00D61A63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59FAB59D" w14:textId="77777777" w:rsidR="0061550A" w:rsidRPr="00D61A63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85C05D" w14:textId="4CE1BEA1" w:rsidR="0061550A" w:rsidRPr="00D61A63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2. Применяет методы цифровых коммуникаций для реализации коммуникативной стратегии;</w:t>
            </w:r>
          </w:p>
          <w:p w14:paraId="021640E6" w14:textId="77777777" w:rsidR="0061550A" w:rsidRPr="00D61A63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21" w:type="dxa"/>
          </w:tcPr>
          <w:p w14:paraId="549DA32E" w14:textId="7BE24BFE" w:rsidR="0061550A" w:rsidRPr="00D61A63" w:rsidRDefault="0061550A" w:rsidP="0061550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99E14B6" w14:textId="2558BA63" w:rsidR="0061550A" w:rsidRPr="00D61A63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тенденции развития социальных сетей с точки зрения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7F33BE2" w14:textId="189729AD" w:rsidR="0061550A" w:rsidRPr="00D61A63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Ведущие каналы бизнес-коммуникации в российских социальных сетях</w:t>
            </w:r>
          </w:p>
          <w:p w14:paraId="7A268432" w14:textId="10D5E04D" w:rsidR="0061550A" w:rsidRPr="00D61A63" w:rsidRDefault="0061550A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Методы продвижения интересов компании с использованием цифровых коммуникаций</w:t>
            </w:r>
          </w:p>
          <w:p w14:paraId="1F547D8D" w14:textId="77777777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75AC3" w14:textId="44420E80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475E1AB" w14:textId="77777777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Использовать социальные сети для организации эффективных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  <w:p w14:paraId="1419D43A" w14:textId="77777777" w:rsidR="0061550A" w:rsidRPr="00D61A63" w:rsidRDefault="00E73756" w:rsidP="00E737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Осуществлять коммуникацию с ведущими стейкхолдерами и лидерами общественного мнения в цифровом пространстве</w:t>
            </w:r>
          </w:p>
          <w:p w14:paraId="2AC46A82" w14:textId="24169AD7" w:rsidR="00E73756" w:rsidRPr="00D61A63" w:rsidRDefault="00E73756" w:rsidP="00E7375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Реализовывать проекты по осуществлению лоббирования решений органов государственной власти с использованием цифровых технологий</w:t>
            </w:r>
          </w:p>
        </w:tc>
      </w:tr>
      <w:tr w:rsidR="000F4869" w:rsidRPr="00D61A63" w14:paraId="0DE585C0" w14:textId="77777777" w:rsidTr="007879CB">
        <w:trPr>
          <w:trHeight w:val="1912"/>
        </w:trPr>
        <w:tc>
          <w:tcPr>
            <w:tcW w:w="1271" w:type="dxa"/>
            <w:vMerge/>
          </w:tcPr>
          <w:p w14:paraId="1D8B3F12" w14:textId="77777777" w:rsidR="0061550A" w:rsidRPr="00D61A63" w:rsidRDefault="0061550A" w:rsidP="00E827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14:paraId="01FF4559" w14:textId="77777777" w:rsidR="0061550A" w:rsidRPr="00D61A63" w:rsidRDefault="0061550A" w:rsidP="00003D89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141676" w14:textId="26739214" w:rsidR="0061550A" w:rsidRPr="00D61A63" w:rsidRDefault="0061550A" w:rsidP="00325A74">
            <w:pPr>
              <w:widowControl w:val="0"/>
              <w:tabs>
                <w:tab w:val="left" w:pos="25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3. Прогнозирует риски и разрабатывает программу антикризисной коммуникации.</w:t>
            </w:r>
          </w:p>
        </w:tc>
        <w:tc>
          <w:tcPr>
            <w:tcW w:w="4721" w:type="dxa"/>
          </w:tcPr>
          <w:p w14:paraId="3D44E836" w14:textId="006CC64A" w:rsidR="00E73756" w:rsidRPr="00D61A63" w:rsidRDefault="00E73756" w:rsidP="0061550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464622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03762EF" w14:textId="6B2C6E9D" w:rsidR="00E73756" w:rsidRPr="00D61A63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Основные вызовы и риски современной российской экономики</w:t>
            </w:r>
          </w:p>
          <w:p w14:paraId="6F0DB22E" w14:textId="77777777" w:rsidR="00E73756" w:rsidRPr="00D61A63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Общие принципы антикризисного управления на уровне государства и бизнеса</w:t>
            </w:r>
          </w:p>
          <w:p w14:paraId="29122008" w14:textId="7E2150EE" w:rsidR="0061550A" w:rsidRPr="00D61A63" w:rsidRDefault="00E73756" w:rsidP="0061550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1550A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антикризисного </w:t>
            </w:r>
            <w:r w:rsidR="0061550A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70749E0" w14:textId="77777777" w:rsidR="0061550A" w:rsidRPr="00D61A63" w:rsidRDefault="0061550A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E39399" w14:textId="716D2B5C" w:rsidR="00E73756" w:rsidRPr="00D61A63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464622" w:rsidRPr="00D61A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23D8F4D8" w14:textId="6F7E72F7" w:rsidR="00E73756" w:rsidRPr="00D61A63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1. Анализировать потребности в антик</w:t>
            </w:r>
            <w:r w:rsidR="00EC0B7F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ризисных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коммуникациях на различных этапах деятельности компании</w:t>
            </w:r>
          </w:p>
          <w:p w14:paraId="421654B5" w14:textId="6271D2D2" w:rsidR="0061550A" w:rsidRPr="00D61A63" w:rsidRDefault="00E73756" w:rsidP="0061550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61550A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Разрабатывать программу антикризисного </w:t>
            </w:r>
            <w:r w:rsidR="0061550A"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="0061550A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различных технологий лоббизма</w:t>
            </w:r>
          </w:p>
          <w:p w14:paraId="52AE9060" w14:textId="667514E6" w:rsidR="0061550A" w:rsidRPr="00D61A63" w:rsidRDefault="00E73756" w:rsidP="00003D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3. Реализовывать антикризисные меры в области коммуникаций государства и бизнеса</w:t>
            </w:r>
          </w:p>
        </w:tc>
      </w:tr>
    </w:tbl>
    <w:p w14:paraId="47590E21" w14:textId="77777777" w:rsidR="00842277" w:rsidRPr="00D61A63" w:rsidRDefault="00842277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58BB05" w14:textId="77777777" w:rsidR="00143329" w:rsidRPr="00D61A63" w:rsidRDefault="00143329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F325C91" w14:textId="77777777" w:rsidR="00143329" w:rsidRPr="00D61A63" w:rsidRDefault="00143329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75FDAF" w14:textId="77777777" w:rsidR="00143329" w:rsidRPr="00D61A63" w:rsidRDefault="00143329" w:rsidP="0063681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06DBB5" w14:textId="60B344CB" w:rsidR="00F300A9" w:rsidRPr="00D61A63" w:rsidRDefault="00F300A9" w:rsidP="00F300A9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bookmarkStart w:id="6" w:name="_Toc94186762"/>
      <w:bookmarkStart w:id="7" w:name="_Toc94186763"/>
      <w:r w:rsidRPr="00D61A63">
        <w:rPr>
          <w:rFonts w:ascii="Times New Roman" w:hAnsi="Times New Roman" w:cs="Times New Roman"/>
          <w:b/>
          <w:sz w:val="28"/>
          <w:szCs w:val="28"/>
        </w:rPr>
        <w:lastRenderedPageBreak/>
        <w:t>3. Место дисциплины в структуре образовательной программы</w:t>
      </w:r>
    </w:p>
    <w:p w14:paraId="6C561409" w14:textId="4280F6F6" w:rsidR="00C1572B" w:rsidRPr="00D61A63" w:rsidRDefault="0022214B" w:rsidP="001476E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>Дисциплина входит в профил</w:t>
      </w:r>
      <w:r w:rsidR="007A00F0"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7A00F0" w:rsidRPr="00D61A63">
        <w:rPr>
          <w:rFonts w:ascii="Times New Roman" w:hAnsi="Times New Roman" w:cs="Times New Roman"/>
          <w:sz w:val="28"/>
          <w:szCs w:val="28"/>
        </w:rPr>
        <w:t xml:space="preserve"> «Политология» (Институт онлайн образования»), «Политология экономических процессов», «Политический блоггинг и социальные сети» ОП</w:t>
      </w:r>
      <w:r w:rsidR="001476E6" w:rsidRPr="00D61A63">
        <w:rPr>
          <w:rFonts w:ascii="Times New Roman" w:hAnsi="Times New Roman" w:cs="Times New Roman"/>
          <w:sz w:val="28"/>
          <w:szCs w:val="28"/>
        </w:rPr>
        <w:t xml:space="preserve"> по </w:t>
      </w:r>
      <w:r w:rsidR="007A00F0" w:rsidRPr="00D61A63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1476E6" w:rsidRPr="00D61A63">
        <w:rPr>
          <w:rFonts w:ascii="Times New Roman" w:hAnsi="Times New Roman" w:cs="Times New Roman"/>
          <w:sz w:val="28"/>
          <w:szCs w:val="28"/>
        </w:rPr>
        <w:t>ю</w:t>
      </w:r>
      <w:r w:rsidR="007A00F0" w:rsidRPr="00D61A63">
        <w:rPr>
          <w:rFonts w:ascii="Times New Roman" w:hAnsi="Times New Roman" w:cs="Times New Roman"/>
          <w:sz w:val="28"/>
          <w:szCs w:val="28"/>
        </w:rPr>
        <w:t xml:space="preserve"> подготовки 41.03.04 «Политология», а также </w:t>
      </w:r>
      <w:r w:rsidR="001476E6" w:rsidRPr="00D61A63">
        <w:rPr>
          <w:rFonts w:ascii="Times New Roman" w:hAnsi="Times New Roman" w:cs="Times New Roman"/>
          <w:sz w:val="28"/>
          <w:szCs w:val="28"/>
        </w:rPr>
        <w:t xml:space="preserve">в </w:t>
      </w:r>
      <w:r w:rsidR="007A00F0" w:rsidRPr="00D61A63">
        <w:rPr>
          <w:rFonts w:ascii="Times New Roman" w:hAnsi="Times New Roman" w:cs="Times New Roman"/>
          <w:sz w:val="28"/>
          <w:szCs w:val="28"/>
        </w:rPr>
        <w:t>профил</w:t>
      </w:r>
      <w:r w:rsidR="001476E6" w:rsidRPr="00D61A63">
        <w:rPr>
          <w:rFonts w:ascii="Times New Roman" w:hAnsi="Times New Roman" w:cs="Times New Roman"/>
          <w:sz w:val="28"/>
          <w:szCs w:val="28"/>
        </w:rPr>
        <w:t>ь</w:t>
      </w:r>
      <w:r w:rsidR="007A00F0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="001476E6" w:rsidRPr="00D61A63">
        <w:rPr>
          <w:rFonts w:ascii="Times New Roman" w:hAnsi="Times New Roman" w:cs="Times New Roman"/>
          <w:sz w:val="28"/>
          <w:szCs w:val="28"/>
        </w:rPr>
        <w:t xml:space="preserve"> «Связи с общественностью в политике и бизнесе/Public Relations in Politics and Business» 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>ОП</w:t>
      </w:r>
      <w:r w:rsidR="001476E6" w:rsidRPr="00D61A63">
        <w:rPr>
          <w:rFonts w:ascii="Times New Roman" w:hAnsi="Times New Roman" w:cs="Times New Roman"/>
          <w:sz w:val="28"/>
          <w:szCs w:val="28"/>
        </w:rPr>
        <w:t xml:space="preserve">  «Связи с общественностью в политике и бизнесе/Public Relations in Politics and Business»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направлению подготовки 42.03.01 «Реклама и связи с общественностью».</w:t>
      </w:r>
      <w:r w:rsidR="00F300A9"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bookmarkEnd w:id="6"/>
    </w:p>
    <w:p w14:paraId="2A64F4E3" w14:textId="77777777" w:rsidR="0022214B" w:rsidRPr="00D61A63" w:rsidRDefault="0022214B" w:rsidP="0022214B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DAB658E" w14:textId="0264A63C" w:rsidR="00120143" w:rsidRPr="00D61A63" w:rsidRDefault="009C0DA3" w:rsidP="001476E6">
      <w:pPr>
        <w:tabs>
          <w:tab w:val="left" w:pos="142"/>
        </w:tabs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4.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 </w:t>
      </w:r>
      <w:bookmarkStart w:id="8" w:name="_Toc21090862"/>
      <w:bookmarkEnd w:id="7"/>
      <w:r w:rsidR="006F401C" w:rsidRPr="00D61A63">
        <w:rPr>
          <w:rFonts w:ascii="Times New Roman" w:hAnsi="Times New Roman" w:cs="Times New Roman"/>
          <w:b/>
          <w:bCs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A020C2F" w14:textId="7738B119" w:rsidR="00427B77" w:rsidRPr="00D61A63" w:rsidRDefault="00427B77" w:rsidP="00427B77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направлени</w:t>
      </w:r>
      <w:r w:rsidR="007863BC" w:rsidRPr="00D61A63">
        <w:rPr>
          <w:b w:val="0"/>
          <w:sz w:val="20"/>
          <w:szCs w:val="20"/>
        </w:rPr>
        <w:t>е</w:t>
      </w:r>
      <w:r w:rsidRPr="00D61A63">
        <w:rPr>
          <w:b w:val="0"/>
          <w:sz w:val="20"/>
          <w:szCs w:val="20"/>
        </w:rPr>
        <w:t xml:space="preserve"> подготовки 41.03.04 Политология, ОП «Политология», профил</w:t>
      </w:r>
      <w:r w:rsidR="001476E6" w:rsidRPr="00D61A63">
        <w:rPr>
          <w:b w:val="0"/>
          <w:sz w:val="20"/>
          <w:szCs w:val="20"/>
        </w:rPr>
        <w:t>и:</w:t>
      </w:r>
      <w:r w:rsidRPr="00D61A63">
        <w:rPr>
          <w:b w:val="0"/>
          <w:sz w:val="20"/>
          <w:szCs w:val="20"/>
        </w:rPr>
        <w:t xml:space="preserve"> «Политология» (Институт онлайн образования»)</w:t>
      </w:r>
      <w:r w:rsidR="007863BC" w:rsidRPr="00D61A63">
        <w:rPr>
          <w:b w:val="0"/>
          <w:sz w:val="20"/>
          <w:szCs w:val="20"/>
        </w:rPr>
        <w:t xml:space="preserve"> </w:t>
      </w:r>
      <w:r w:rsidR="001476E6" w:rsidRPr="00D61A63">
        <w:rPr>
          <w:bCs w:val="0"/>
          <w:sz w:val="20"/>
          <w:szCs w:val="20"/>
        </w:rPr>
        <w:t xml:space="preserve">/ </w:t>
      </w:r>
      <w:r w:rsidR="001476E6" w:rsidRPr="00D61A63">
        <w:rPr>
          <w:b w:val="0"/>
          <w:sz w:val="20"/>
          <w:szCs w:val="20"/>
        </w:rPr>
        <w:t>«Политология экономических процессов»</w:t>
      </w:r>
    </w:p>
    <w:p w14:paraId="4E176963" w14:textId="7469CF0A" w:rsidR="00427B77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2.</w:t>
      </w:r>
    </w:p>
    <w:p w14:paraId="2977A9DA" w14:textId="77777777" w:rsidR="00516DD0" w:rsidRPr="00D61A63" w:rsidRDefault="00516DD0" w:rsidP="00427B77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D61A63" w:rsidRPr="00D61A63" w14:paraId="268C4747" w14:textId="77777777" w:rsidTr="00516DD0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32E7FC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FA9368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F59CC6" w14:textId="5EDA9E0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семестр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(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D61A63" w:rsidRPr="00D61A63" w14:paraId="76C7B48C" w14:textId="77777777" w:rsidTr="00516DD0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E97361F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044078" w14:textId="10CCD348" w:rsidR="00516DD0" w:rsidRPr="00D61A63" w:rsidRDefault="00516DD0" w:rsidP="001F12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,1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2A0326" w14:textId="77777777" w:rsidR="00516DD0" w:rsidRPr="00D61A63" w:rsidRDefault="00516DD0" w:rsidP="006C1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144.</w:t>
            </w:r>
          </w:p>
        </w:tc>
      </w:tr>
      <w:tr w:rsidR="00D61A63" w:rsidRPr="00D61A63" w14:paraId="294FF57D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6666B4" w14:textId="77777777" w:rsidR="001476E6" w:rsidRPr="00D61A63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7EED5F" w14:textId="0FE7A574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651127" w14:textId="13A4EBE0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34/50</w:t>
            </w:r>
          </w:p>
        </w:tc>
      </w:tr>
      <w:tr w:rsidR="00D61A63" w:rsidRPr="00D61A63" w14:paraId="52341F75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B898636" w14:textId="77777777" w:rsidR="001476E6" w:rsidRPr="00D61A63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EEC298" w14:textId="0988CFF1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AC4086" w14:textId="5CE74A2B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8/16</w:t>
            </w:r>
          </w:p>
        </w:tc>
      </w:tr>
      <w:tr w:rsidR="00D61A63" w:rsidRPr="00D61A63" w14:paraId="127CB31D" w14:textId="77777777" w:rsidTr="00516DD0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4A7AFFC" w14:textId="77777777" w:rsidR="001476E6" w:rsidRPr="00D61A63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172047" w14:textId="28DB4B51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23E1371" w14:textId="37193E11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26/34</w:t>
            </w:r>
          </w:p>
        </w:tc>
      </w:tr>
      <w:tr w:rsidR="00D61A63" w:rsidRPr="00D61A63" w14:paraId="4E68D0B4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F029F0" w14:textId="77777777" w:rsidR="001476E6" w:rsidRPr="00D61A63" w:rsidRDefault="001476E6" w:rsidP="001476E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C85C431" w14:textId="6EE196F9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C443C5" w14:textId="5EEE57CE" w:rsidR="001476E6" w:rsidRPr="00D61A63" w:rsidRDefault="001476E6" w:rsidP="001476E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/58</w:t>
            </w:r>
          </w:p>
        </w:tc>
      </w:tr>
      <w:tr w:rsidR="00D61A63" w:rsidRPr="00D61A63" w14:paraId="0126EF73" w14:textId="77777777" w:rsidTr="00516DD0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1B7810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9BC28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402CD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61A63" w:rsidRPr="00D61A63" w14:paraId="1C1A4C8B" w14:textId="77777777" w:rsidTr="00516DD0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BCCE9E" w14:textId="77777777" w:rsidR="00516DD0" w:rsidRPr="00D61A63" w:rsidRDefault="00516DD0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4F53F2" w14:textId="4ADCE46A" w:rsidR="00516DD0" w:rsidRPr="00D61A63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545A56" w14:textId="78530DE1" w:rsidR="00516DD0" w:rsidRPr="00D61A63" w:rsidRDefault="00516DD0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6C393307" w14:textId="77777777" w:rsidR="00427B77" w:rsidRPr="00D61A63" w:rsidRDefault="00427B77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1A571488" w14:textId="1D0BDAAC" w:rsidR="007863BC" w:rsidRPr="00D61A63" w:rsidRDefault="001F12CD" w:rsidP="007863BC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направлени</w:t>
      </w:r>
      <w:r w:rsidR="007863BC" w:rsidRPr="00D61A63">
        <w:rPr>
          <w:b w:val="0"/>
          <w:sz w:val="20"/>
          <w:szCs w:val="20"/>
        </w:rPr>
        <w:t>е</w:t>
      </w:r>
      <w:r w:rsidRPr="00D61A63">
        <w:rPr>
          <w:b w:val="0"/>
          <w:sz w:val="20"/>
          <w:szCs w:val="20"/>
        </w:rPr>
        <w:t xml:space="preserve"> подготовки 41.03.04, Политология, ОП «Политология», профиль «Политический блоггинг и социальные сети»</w:t>
      </w:r>
      <w:r w:rsidR="007863BC" w:rsidRPr="00D61A63">
        <w:rPr>
          <w:b w:val="0"/>
          <w:sz w:val="20"/>
          <w:szCs w:val="20"/>
        </w:rPr>
        <w:t xml:space="preserve">/ направление подготовки 42.03.01 Реклама и связи с общественностью, ОП «Связи с общественностью в политике и бизнесе </w:t>
      </w:r>
      <w:r w:rsidR="007863BC" w:rsidRPr="00D61A63">
        <w:rPr>
          <w:bCs w:val="0"/>
          <w:sz w:val="20"/>
          <w:szCs w:val="20"/>
        </w:rPr>
        <w:t>/</w:t>
      </w:r>
      <w:r w:rsidR="007863BC" w:rsidRPr="00D61A63">
        <w:rPr>
          <w:b w:val="0"/>
          <w:sz w:val="20"/>
          <w:szCs w:val="20"/>
        </w:rPr>
        <w:t xml:space="preserve"> Public Relations in Politics and Business»</w:t>
      </w:r>
    </w:p>
    <w:p w14:paraId="3B2D0A96" w14:textId="19BB707D" w:rsidR="001F12CD" w:rsidRPr="00D61A63" w:rsidRDefault="001F12CD" w:rsidP="00427B77">
      <w:pPr>
        <w:pStyle w:val="1"/>
        <w:spacing w:before="0" w:beforeAutospacing="0" w:after="0" w:afterAutospacing="0"/>
        <w:rPr>
          <w:b w:val="0"/>
          <w:sz w:val="20"/>
          <w:szCs w:val="20"/>
        </w:rPr>
      </w:pPr>
    </w:p>
    <w:p w14:paraId="55B0BC77" w14:textId="13289396" w:rsidR="00427B77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3.</w:t>
      </w:r>
    </w:p>
    <w:tbl>
      <w:tblPr>
        <w:tblW w:w="9072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9"/>
        <w:gridCol w:w="2915"/>
        <w:gridCol w:w="2268"/>
      </w:tblGrid>
      <w:tr w:rsidR="00D61A63" w:rsidRPr="00D61A63" w14:paraId="24356EE1" w14:textId="77777777" w:rsidTr="006C160D">
        <w:trPr>
          <w:trHeight w:val="861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1EF7C5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713FEC2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(в часах и З.Е.)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EACBAC" w14:textId="77777777" w:rsidR="007863BC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7863BC"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еместр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 </w:t>
            </w:r>
            <w:r w:rsidR="007863BC"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8/5</w:t>
            </w:r>
          </w:p>
          <w:p w14:paraId="4521292D" w14:textId="4EDF4F1C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часах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)</w:t>
            </w:r>
          </w:p>
        </w:tc>
      </w:tr>
      <w:tr w:rsidR="00D61A63" w:rsidRPr="00D61A63" w14:paraId="015D2369" w14:textId="77777777" w:rsidTr="006C160D">
        <w:trPr>
          <w:trHeight w:val="289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EB64D0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74672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4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,144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A656CF" w14:textId="4871BE0C" w:rsidR="00A6688F" w:rsidRPr="00D61A63" w:rsidRDefault="00A6688F" w:rsidP="00A6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144</w:t>
            </w:r>
          </w:p>
        </w:tc>
      </w:tr>
      <w:tr w:rsidR="00D61A63" w:rsidRPr="00D61A63" w14:paraId="7F6A384F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242F4F" w14:textId="77777777" w:rsidR="007863BC" w:rsidRPr="00D61A63" w:rsidRDefault="007863BC" w:rsidP="00786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37E46F" w14:textId="6E33F9B7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434992" w14:textId="41EAEBA1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32/50</w:t>
            </w:r>
          </w:p>
        </w:tc>
      </w:tr>
      <w:tr w:rsidR="00D61A63" w:rsidRPr="00D61A63" w14:paraId="3B376E03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FF1979" w14:textId="77777777" w:rsidR="007863BC" w:rsidRPr="00D61A63" w:rsidRDefault="007863BC" w:rsidP="00786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810AA7" w14:textId="2216E942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827E63" w14:textId="79F4C46D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/16</w:t>
            </w:r>
          </w:p>
        </w:tc>
      </w:tr>
      <w:tr w:rsidR="00D61A63" w:rsidRPr="00D61A63" w14:paraId="0869DF81" w14:textId="77777777" w:rsidTr="006C160D">
        <w:trPr>
          <w:trHeight w:val="27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843EF5" w14:textId="77777777" w:rsidR="007863BC" w:rsidRPr="00D61A63" w:rsidRDefault="007863BC" w:rsidP="00786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701CFC" w14:textId="6617DE99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C14E389" w14:textId="015ECEB5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16/34</w:t>
            </w:r>
          </w:p>
        </w:tc>
      </w:tr>
      <w:tr w:rsidR="00D61A63" w:rsidRPr="00D61A63" w14:paraId="78325000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B01E72" w14:textId="77777777" w:rsidR="007863BC" w:rsidRPr="00D61A63" w:rsidRDefault="007863BC" w:rsidP="007863B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8CD94C" w14:textId="7A985ED5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112/94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979294D" w14:textId="23E6BF4F" w:rsidR="007863BC" w:rsidRPr="00D61A63" w:rsidRDefault="007863BC" w:rsidP="007863B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112/94</w:t>
            </w:r>
          </w:p>
        </w:tc>
      </w:tr>
      <w:tr w:rsidR="00D61A63" w:rsidRPr="00D61A63" w14:paraId="578B07B7" w14:textId="77777777" w:rsidTr="006C160D">
        <w:trPr>
          <w:trHeight w:val="283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3418D2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8FDD8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1EFADE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D61A63" w:rsidRPr="00D61A63" w14:paraId="0FB60C58" w14:textId="77777777" w:rsidTr="006C160D">
        <w:trPr>
          <w:trHeight w:val="262"/>
        </w:trPr>
        <w:tc>
          <w:tcPr>
            <w:tcW w:w="3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B3D512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01C1FF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7C1ECB" w14:textId="77777777" w:rsidR="00A6688F" w:rsidRPr="00D61A63" w:rsidRDefault="00A6688F" w:rsidP="006C160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5AA08781" w14:textId="33535446" w:rsidR="00A6688F" w:rsidRPr="00D61A63" w:rsidRDefault="00A6688F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449F24C9" w14:textId="77777777" w:rsidR="007A00F0" w:rsidRPr="00D61A63" w:rsidRDefault="007A00F0" w:rsidP="00427B77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22F6F3E7" w14:textId="5D1CCC4B" w:rsidR="009C0DA3" w:rsidRPr="00D61A63" w:rsidRDefault="009C0DA3" w:rsidP="00263F64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9" w:name="_Toc94186764"/>
      <w:bookmarkEnd w:id="8"/>
      <w:r w:rsidRPr="00D61A63">
        <w:rPr>
          <w:sz w:val="28"/>
          <w:szCs w:val="28"/>
        </w:rPr>
        <w:lastRenderedPageBreak/>
        <w:t>5.</w:t>
      </w:r>
      <w:r w:rsidRPr="00D61A63">
        <w:rPr>
          <w:sz w:val="28"/>
          <w:szCs w:val="28"/>
          <w:lang w:val="en-US"/>
        </w:rPr>
        <w:t> </w:t>
      </w:r>
      <w:bookmarkEnd w:id="9"/>
      <w:r w:rsidR="006F401C" w:rsidRPr="00D61A63">
        <w:rPr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EA8B252" w14:textId="77777777" w:rsidR="00660199" w:rsidRPr="00D61A63" w:rsidRDefault="00660199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_Toc21090864"/>
    </w:p>
    <w:p w14:paraId="1CC22FC3" w14:textId="77B0793B" w:rsidR="002C55CD" w:rsidRPr="00D61A63" w:rsidRDefault="009C0DA3" w:rsidP="0026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</w:t>
      </w:r>
      <w:bookmarkEnd w:id="10"/>
      <w:r w:rsidR="00263F64"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63F64"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r w:rsidR="00263F64"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дисциплины</w:t>
      </w:r>
      <w:r w:rsidR="00263F64"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            </w:t>
      </w:r>
    </w:p>
    <w:p w14:paraId="5E1E2165" w14:textId="1E2BB32F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1. Виды и стратегии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5EAC9E3F" w14:textId="490B71A2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Понятие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и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суть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 xml:space="preserve"> Government Relations. </w:t>
      </w:r>
      <w:r w:rsidRPr="00D61A63">
        <w:rPr>
          <w:rFonts w:ascii="Times New Roman" w:hAnsi="Times New Roman" w:cs="Times New Roman"/>
          <w:sz w:val="28"/>
          <w:szCs w:val="28"/>
        </w:rPr>
        <w:t xml:space="preserve">Стратегический (регулярный)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как работа на перспективу. Тактический (антикризисный)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как механизм решения конкретных задач бизнеса. Корпоративный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– поддержка интересов конкретной компании. Отраслевой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– поддержка интересов отрасли в целом.</w:t>
      </w:r>
      <w:r w:rsidR="007863BC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 xml:space="preserve">Различные теоретические подходы к стратегии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. Стратегия разумного эгоизма Мильтона Фримана. И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спользование GR только для увеличения прибыли компании и привлечения инвестиций, игнорирование социальной составляющей 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Корпоративный альтруизм В. Эвана и Р.Э. Фримена. Соблюдение нравственных обязательств перед обществом и государством как основное содержание 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Просвещенный эгоизм. Сочетание корпоративных и общественных интересов. Теория политических сетей Э. Гриффита в контексте взаимоотношений государства и бизнеса. Компаративистская теория и 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Pr="00D61A63">
        <w:rPr>
          <w:rFonts w:ascii="Times New Roman" w:hAnsi="Times New Roman" w:cs="Times New Roman"/>
          <w:sz w:val="28"/>
          <w:szCs w:val="28"/>
        </w:rPr>
        <w:t xml:space="preserve">Теория политического маркетинга. Этапы политического маркетинга. </w:t>
      </w:r>
    </w:p>
    <w:p w14:paraId="6920E49A" w14:textId="68204C01" w:rsidR="00263F64" w:rsidRPr="00D61A63" w:rsidRDefault="00263F64" w:rsidP="00263F64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Тема 2. Содержание и практические методы взаимоотношения государства и бизнеса</w:t>
      </w:r>
    </w:p>
    <w:p w14:paraId="400AD9F6" w14:textId="57133196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Цели и задачи взаимодействия бизнеса и государства. Стратегическое (долгосрочное) планирование развития национальной экономики как сфера взаимодействия государства и бизнеса. Формы взаимодействия компаний и правительства. История и суть частно-государственного партнерства.  Модели государственно-частного партнерства: организационная, финансовая, модель кооперации. Формы частно-государственного партнерства: контракты, аренда, концессия, соглашения о разделе продукции, совместные предприятия. Концессии как основной инструмент </w:t>
      </w:r>
      <w:r w:rsidRPr="00D61A63">
        <w:rPr>
          <w:rFonts w:ascii="Times New Roman" w:hAnsi="Times New Roman" w:cs="Times New Roman"/>
          <w:sz w:val="28"/>
          <w:szCs w:val="28"/>
        </w:rPr>
        <w:lastRenderedPageBreak/>
        <w:t>частно-государственного партнерства. Основные механизмы государственно-частного партнерства</w:t>
      </w:r>
      <w:r w:rsidR="00E87977" w:rsidRPr="00D61A63">
        <w:rPr>
          <w:rFonts w:ascii="Times New Roman" w:hAnsi="Times New Roman" w:cs="Times New Roman"/>
          <w:sz w:val="28"/>
          <w:szCs w:val="28"/>
        </w:rPr>
        <w:t>.</w:t>
      </w:r>
      <w:r w:rsidRPr="00D61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245DA3" w14:textId="2EEB27DA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3. Коммуникационные технологии и каналы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191B82AA" w14:textId="6DAA9263" w:rsidR="00263F64" w:rsidRPr="00D61A63" w:rsidRDefault="00263F64" w:rsidP="007863BC">
      <w:pPr>
        <w:pStyle w:val="a5"/>
        <w:spacing w:before="0" w:beforeAutospacing="0" w:after="0" w:afterAutospacing="0" w:line="360" w:lineRule="auto"/>
        <w:ind w:firstLine="709"/>
        <w:jc w:val="both"/>
        <w:rPr>
          <w:rFonts w:eastAsiaTheme="minorEastAsia"/>
          <w:kern w:val="24"/>
          <w:sz w:val="28"/>
          <w:szCs w:val="28"/>
        </w:rPr>
      </w:pPr>
      <w:r w:rsidRPr="00D61A63">
        <w:rPr>
          <w:sz w:val="28"/>
          <w:szCs w:val="28"/>
        </w:rPr>
        <w:t xml:space="preserve">Понятие коммуникативных технологий. </w:t>
      </w:r>
      <w:r w:rsidRPr="00D61A63">
        <w:rPr>
          <w:rFonts w:eastAsiaTheme="minorEastAsia"/>
          <w:bCs/>
          <w:kern w:val="24"/>
          <w:sz w:val="28"/>
          <w:szCs w:val="28"/>
        </w:rPr>
        <w:t>Advocacy – о</w:t>
      </w:r>
      <w:r w:rsidRPr="00D61A63">
        <w:rPr>
          <w:rFonts w:eastAsiaTheme="minorEastAsia"/>
          <w:kern w:val="24"/>
          <w:sz w:val="28"/>
          <w:szCs w:val="28"/>
        </w:rPr>
        <w:t xml:space="preserve">тстаивание позиций бизнеса по тому или иному вопросу до тех пор, пока эта позиция не станет официальной и преобладающей. Проведение </w:t>
      </w:r>
      <w:r w:rsidRPr="00D61A63">
        <w:rPr>
          <w:rFonts w:eastAsiaTheme="minorEastAsia"/>
          <w:kern w:val="24"/>
          <w:sz w:val="28"/>
          <w:szCs w:val="28"/>
          <w:lang w:val="en-US"/>
        </w:rPr>
        <w:t>PR</w:t>
      </w:r>
      <w:r w:rsidRPr="00D61A63">
        <w:rPr>
          <w:rFonts w:eastAsiaTheme="minorEastAsia"/>
          <w:kern w:val="24"/>
          <w:sz w:val="28"/>
          <w:szCs w:val="28"/>
        </w:rPr>
        <w:t xml:space="preserve">-кампаний с целью воздействия на органы государственной власти. Корпоративные </w:t>
      </w:r>
      <w:r w:rsidRPr="00D61A63">
        <w:rPr>
          <w:rFonts w:eastAsiaTheme="minorEastAsia"/>
          <w:kern w:val="24"/>
          <w:sz w:val="28"/>
          <w:szCs w:val="28"/>
          <w:lang w:val="en-US"/>
        </w:rPr>
        <w:t>PR</w:t>
      </w:r>
      <w:r w:rsidRPr="00D61A63">
        <w:rPr>
          <w:rFonts w:eastAsiaTheme="minorEastAsia"/>
          <w:kern w:val="24"/>
          <w:sz w:val="28"/>
          <w:szCs w:val="28"/>
        </w:rPr>
        <w:t xml:space="preserve">-войны и апелляция к государству как к арбитру. Использование СМИ как канала коммуникаций бизнеса и государства. Роль социальных сетей в коммуникациях бизнеса и государства. Методы белой, серой и черной пропаганды в системе </w:t>
      </w:r>
      <w:r w:rsidRPr="00D61A63">
        <w:rPr>
          <w:rFonts w:eastAsiaTheme="minorEastAsia"/>
          <w:kern w:val="24"/>
          <w:sz w:val="28"/>
          <w:szCs w:val="28"/>
          <w:lang w:val="en-US"/>
        </w:rPr>
        <w:t>GR</w:t>
      </w:r>
      <w:r w:rsidRPr="00D61A63">
        <w:rPr>
          <w:rFonts w:eastAsiaTheme="minorEastAsia"/>
          <w:kern w:val="24"/>
          <w:sz w:val="28"/>
          <w:szCs w:val="28"/>
        </w:rPr>
        <w:t xml:space="preserve">. </w:t>
      </w:r>
    </w:p>
    <w:p w14:paraId="2A5156A3" w14:textId="541C89F8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4. Аналитические и экспертные технологии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70CBD843" w14:textId="43BED501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Идеологический аспект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. Формирование идеологической основы для укрепления позиций бизнеса в диалоге с государством. Концепция «национальных компаний» как альтернатива государственным компаниям. Ф</w:t>
      </w:r>
      <w:r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орсайт – анализ перспектив развития науки, культуры, экономики, общества с целью создания образа «компании будущего». </w:t>
      </w:r>
      <w:r w:rsidRPr="00D61A63">
        <w:rPr>
          <w:rFonts w:ascii="Times New Roman" w:hAnsi="Times New Roman" w:cs="Times New Roman"/>
          <w:sz w:val="28"/>
          <w:szCs w:val="28"/>
        </w:rPr>
        <w:t xml:space="preserve">Привлечение экспертного сообщества для формирования положительного образа бизнеса или продвижения отдельных бизнес-проектов. Бизнес-рейтинги как инструмент формирования положительного имиджа компании среди представителей государственных структур.    </w:t>
      </w:r>
    </w:p>
    <w:p w14:paraId="15023A5A" w14:textId="5BC1CB6C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5. Общественно-гражданские технологии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11854818" w14:textId="77777777" w:rsidR="00263F64" w:rsidRPr="00D61A63" w:rsidRDefault="00263F64" w:rsidP="00263F64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D61A63">
        <w:rPr>
          <w:rFonts w:eastAsiaTheme="majorEastAsia"/>
          <w:kern w:val="24"/>
          <w:position w:val="1"/>
          <w:sz w:val="28"/>
          <w:szCs w:val="28"/>
        </w:rPr>
        <w:t>Методика</w:t>
      </w:r>
      <w:r w:rsidRPr="00D61A63">
        <w:rPr>
          <w:rFonts w:eastAsiaTheme="majorEastAsia"/>
          <w:kern w:val="24"/>
          <w:sz w:val="28"/>
          <w:szCs w:val="28"/>
        </w:rPr>
        <w:t xml:space="preserve"> </w:t>
      </w:r>
      <w:r w:rsidRPr="00D61A63">
        <w:rPr>
          <w:rFonts w:eastAsiaTheme="majorEastAsia"/>
          <w:kern w:val="24"/>
          <w:position w:val="1"/>
          <w:sz w:val="28"/>
          <w:szCs w:val="28"/>
        </w:rPr>
        <w:t>Grass roots</w:t>
      </w:r>
      <w:r w:rsidRPr="00D61A63">
        <w:rPr>
          <w:sz w:val="28"/>
          <w:szCs w:val="28"/>
          <w:shd w:val="clear" w:color="auto" w:fill="FFFFFF"/>
        </w:rPr>
        <w:t xml:space="preserve"> – организация массированного общественного давления </w:t>
      </w:r>
      <w:r w:rsidRPr="00D61A63">
        <w:rPr>
          <w:rFonts w:eastAsiaTheme="minorEastAsia"/>
          <w:kern w:val="24"/>
          <w:sz w:val="28"/>
          <w:szCs w:val="28"/>
        </w:rPr>
        <w:t xml:space="preserve">давлении на чиновников, от которых зависит принятие решения в интересах бизнеса. Проведение массовых мероприятий как форма </w:t>
      </w:r>
      <w:r w:rsidRPr="00D61A63">
        <w:rPr>
          <w:rFonts w:eastAsiaTheme="minorEastAsia"/>
          <w:kern w:val="24"/>
          <w:sz w:val="28"/>
          <w:szCs w:val="28"/>
          <w:lang w:val="en-US"/>
        </w:rPr>
        <w:t>Grass</w:t>
      </w:r>
      <w:r w:rsidRPr="00D61A63">
        <w:rPr>
          <w:rFonts w:eastAsiaTheme="minorEastAsia"/>
          <w:kern w:val="24"/>
          <w:sz w:val="28"/>
          <w:szCs w:val="28"/>
        </w:rPr>
        <w:t xml:space="preserve"> </w:t>
      </w:r>
      <w:r w:rsidRPr="00D61A63">
        <w:rPr>
          <w:rFonts w:eastAsiaTheme="minorEastAsia"/>
          <w:kern w:val="24"/>
          <w:sz w:val="28"/>
          <w:szCs w:val="28"/>
          <w:lang w:val="en-US"/>
        </w:rPr>
        <w:t>roots</w:t>
      </w:r>
      <w:r w:rsidRPr="00D61A63">
        <w:rPr>
          <w:rFonts w:eastAsiaTheme="minorEastAsia"/>
          <w:kern w:val="24"/>
          <w:sz w:val="28"/>
          <w:szCs w:val="28"/>
        </w:rPr>
        <w:t>.</w:t>
      </w:r>
    </w:p>
    <w:p w14:paraId="3BDEAAC9" w14:textId="0AFE56B7" w:rsidR="00263F64" w:rsidRPr="00D61A63" w:rsidRDefault="00263F64" w:rsidP="007863BC">
      <w:pPr>
        <w:pStyle w:val="a5"/>
        <w:kinsoku w:val="0"/>
        <w:overflowPunct w:val="0"/>
        <w:spacing w:before="0" w:beforeAutospacing="0" w:after="0" w:afterAutospacing="0" w:line="360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Тематика </w:t>
      </w:r>
      <w:r w:rsidRPr="00D61A63">
        <w:rPr>
          <w:rFonts w:eastAsiaTheme="minorEastAsia"/>
          <w:kern w:val="24"/>
          <w:sz w:val="28"/>
          <w:szCs w:val="28"/>
          <w:lang w:val="en-US"/>
        </w:rPr>
        <w:t>ESG</w:t>
      </w:r>
      <w:r w:rsidRPr="00D61A63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Участие в создании и деятельности отраслевых ассоциаций – форма отстаивания общих интересов бизнеса. </w:t>
      </w:r>
    </w:p>
    <w:p w14:paraId="12E17EC6" w14:textId="5653D876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6. Организация процесса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b/>
          <w:sz w:val="28"/>
          <w:szCs w:val="28"/>
        </w:rPr>
        <w:t xml:space="preserve"> в современных компаниях </w:t>
      </w:r>
    </w:p>
    <w:p w14:paraId="0379FC42" w14:textId="12B86507" w:rsidR="00ED7BF9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Разработка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-стратегии компании. Этапы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-деятельности. Структура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-департамента. Функции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-департаментов: мониторинг, анализ, внутренние коммуникации, построение бизнес-процессов, взаимодействие с государственными органами, партнерство с отраслевыми союзами и ассоциациями. Особенности ведения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на федеральном и региональном уровне.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при осуществлении проектов за рубежом.</w:t>
      </w:r>
      <w:r w:rsidR="009A22CA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 xml:space="preserve">Корпоративная отчётность компании как инструмент формирования привлекательного образа бизнеса в глазах государства. 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Особенности взаимодействия лоббистов с различными представителями государственной власти: политическая элита,  публичные политики (депутаты всех уровней), </w:t>
      </w:r>
      <w:r w:rsidR="009A22CA" w:rsidRPr="00D61A63">
        <w:rPr>
          <w:rFonts w:ascii="Times New Roman" w:hAnsi="Times New Roman" w:cs="Times New Roman"/>
          <w:sz w:val="28"/>
          <w:szCs w:val="28"/>
        </w:rPr>
        <w:t>бюрократия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A56C20" w14:textId="744FE582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7. Лоббизм как ведущая технология </w:t>
      </w:r>
      <w:r w:rsidRPr="00D61A63">
        <w:rPr>
          <w:rFonts w:ascii="Times New Roman" w:hAnsi="Times New Roman" w:cs="Times New Roman"/>
          <w:b/>
          <w:sz w:val="28"/>
          <w:szCs w:val="28"/>
          <w:lang w:val="en-US"/>
        </w:rPr>
        <w:t>GR</w:t>
      </w:r>
    </w:p>
    <w:p w14:paraId="22BA3167" w14:textId="77DFA180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Определение и суть лоббизма. Причины существования лоббизма. Условия цивилизованного лоббизма. Уровни коммерческого лоббизма: макроуровень, корпоративный и отраслевой лоббизм.</w:t>
      </w:r>
      <w:r w:rsidR="009A22CA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Уровни лоббистской деятельности (федеральный, региональный местный). Объекты лоббизма (законодательная, исполнительная и судебная власть). Этапы лоббистской деятельности. Технология продвижения лоббируемых законопроектов и решений исполнительной власти. Оценка затрат на ведение лоббистской деятельности и экономической эффективности лоббизма. Взаимоотношение понятий лоббизм и коррупция. Развитие антикоррупционных методик как способ укрепления взаимоотношений государства и бизнеса.</w:t>
      </w:r>
    </w:p>
    <w:p w14:paraId="6DA83524" w14:textId="25A662D6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Тема 8. Технологии лоббизма в зарубежных странах</w:t>
      </w:r>
    </w:p>
    <w:p w14:paraId="3FB72E07" w14:textId="3A9CF1DA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Эволюция законодательства о лоббизме в США. Объекты лоббистской деятельности в США. Особенности американской модели лоббизма. Закон об иностранных агентах.</w:t>
      </w:r>
      <w:r w:rsidR="009A22CA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 xml:space="preserve">Лоббизм в Европе. Модель двухзвенного лоббизма в Великобритании. Система </w:t>
      </w:r>
      <w:r w:rsidR="009A22CA" w:rsidRPr="00D61A63">
        <w:rPr>
          <w:rFonts w:ascii="Times New Roman" w:hAnsi="Times New Roman" w:cs="Times New Roman"/>
          <w:sz w:val="28"/>
          <w:szCs w:val="28"/>
        </w:rPr>
        <w:t>саморегулирующихся</w:t>
      </w:r>
      <w:r w:rsidRPr="00D61A63">
        <w:rPr>
          <w:rFonts w:ascii="Times New Roman" w:hAnsi="Times New Roman" w:cs="Times New Roman"/>
          <w:sz w:val="28"/>
          <w:szCs w:val="28"/>
        </w:rPr>
        <w:t xml:space="preserve"> организаций как альтернатива традиционным лоббист</w:t>
      </w:r>
      <w:r w:rsidR="009A22CA" w:rsidRPr="00D61A63">
        <w:rPr>
          <w:rFonts w:ascii="Times New Roman" w:hAnsi="Times New Roman" w:cs="Times New Roman"/>
          <w:sz w:val="28"/>
          <w:szCs w:val="28"/>
        </w:rPr>
        <w:t>с</w:t>
      </w:r>
      <w:r w:rsidRPr="00D61A63">
        <w:rPr>
          <w:rFonts w:ascii="Times New Roman" w:hAnsi="Times New Roman" w:cs="Times New Roman"/>
          <w:sz w:val="28"/>
          <w:szCs w:val="28"/>
        </w:rPr>
        <w:t xml:space="preserve">ким </w:t>
      </w:r>
      <w:r w:rsidR="009A22CA" w:rsidRPr="00D61A63">
        <w:rPr>
          <w:rFonts w:ascii="Times New Roman" w:hAnsi="Times New Roman" w:cs="Times New Roman"/>
          <w:sz w:val="28"/>
          <w:szCs w:val="28"/>
        </w:rPr>
        <w:t>механизмам</w:t>
      </w:r>
      <w:r w:rsidRPr="00D61A63">
        <w:rPr>
          <w:rFonts w:ascii="Times New Roman" w:hAnsi="Times New Roman" w:cs="Times New Roman"/>
          <w:sz w:val="28"/>
          <w:szCs w:val="28"/>
        </w:rPr>
        <w:t xml:space="preserve"> в Германии. Развитие лоббистской деятельности во Франции: от ограничений </w:t>
      </w:r>
      <w:r w:rsidR="009A22CA" w:rsidRPr="00D61A63">
        <w:rPr>
          <w:rFonts w:ascii="Times New Roman" w:hAnsi="Times New Roman" w:cs="Times New Roman"/>
          <w:sz w:val="28"/>
          <w:szCs w:val="28"/>
        </w:rPr>
        <w:t>к</w:t>
      </w:r>
      <w:r w:rsidRPr="00D61A63">
        <w:rPr>
          <w:rFonts w:ascii="Times New Roman" w:hAnsi="Times New Roman" w:cs="Times New Roman"/>
          <w:sz w:val="28"/>
          <w:szCs w:val="28"/>
        </w:rPr>
        <w:t xml:space="preserve"> росту.</w:t>
      </w:r>
      <w:r w:rsidR="009A22CA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 xml:space="preserve">Влияние традиционного социального уклада на лоббистскую деятельность в странах </w:t>
      </w:r>
      <w:r w:rsidRPr="00D61A63">
        <w:rPr>
          <w:rFonts w:ascii="Times New Roman" w:hAnsi="Times New Roman" w:cs="Times New Roman"/>
          <w:sz w:val="28"/>
          <w:szCs w:val="28"/>
        </w:rPr>
        <w:lastRenderedPageBreak/>
        <w:t>Азии. Специфика лоббистской деятельности в Японии: системы «дзоку» и «зайкан». Коммуникативные практики в Китае – канал «гуаньси». Наиболее распространенные технологии лоббирования в государствах постсоветского пространства (Беларусь, республики Центральной Азии и</w:t>
      </w:r>
      <w:r w:rsidR="00711058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Закавказья).</w:t>
      </w:r>
    </w:p>
    <w:p w14:paraId="436ACCD5" w14:textId="3880D697" w:rsidR="00263F64" w:rsidRPr="00D61A63" w:rsidRDefault="00263F64" w:rsidP="00263F64">
      <w:pPr>
        <w:pStyle w:val="aa"/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Тема 9. История и современные технологии лоббизма в Российской Федерации </w:t>
      </w:r>
    </w:p>
    <w:p w14:paraId="1D011C84" w14:textId="34AA6221" w:rsidR="00263F64" w:rsidRPr="00D61A63" w:rsidRDefault="00263F64" w:rsidP="007863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История регулирования лоббистской деятельности в России. Ключевые черты лоббистских войн в 1990-е годы. Факторы и ключевые темы осуществления лоббистского влияния в современной России. Основные направления совершенствования системы лоббизма в РФ. Лоббисты во властных структурах: кто они? Характеристика основных бизнес-ассоциаций и отраслевых союзов, их роль в системе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: Российский союз промышленников и предпринимателей, Торгово-промышленная Палата, «Деловая Россия» и др. Отраслевой аспект – зависимость интенсивности лоббистской деятельности от сферы бизнеса. </w:t>
      </w:r>
    </w:p>
    <w:p w14:paraId="3FAC3EF4" w14:textId="59AB973D" w:rsidR="009C0DA3" w:rsidRPr="00D61A63" w:rsidRDefault="009C0DA3" w:rsidP="00636812">
      <w:pPr>
        <w:spacing w:before="240" w:after="60" w:line="360" w:lineRule="auto"/>
        <w:ind w:firstLine="360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1" w:name="_Toc21090865"/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1"/>
      <w:r w:rsidR="00711058" w:rsidRPr="00D61A63">
        <w:rPr>
          <w:rFonts w:ascii="Times New Roman" w:hAnsi="Times New Roman" w:cs="Times New Roman"/>
          <w:b/>
          <w:bCs/>
          <w:iCs/>
          <w:sz w:val="28"/>
          <w:szCs w:val="28"/>
        </w:rPr>
        <w:t>Учебно-тематический план</w:t>
      </w:r>
    </w:p>
    <w:p w14:paraId="0E255348" w14:textId="3445811F" w:rsidR="006C160D" w:rsidRPr="00D61A63" w:rsidRDefault="00446674" w:rsidP="006C160D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Для направлени</w:t>
      </w:r>
      <w:r w:rsidR="006C160D" w:rsidRPr="00D61A63">
        <w:rPr>
          <w:b w:val="0"/>
          <w:sz w:val="20"/>
          <w:szCs w:val="20"/>
        </w:rPr>
        <w:t>я</w:t>
      </w:r>
      <w:r w:rsidRPr="00D61A63">
        <w:rPr>
          <w:b w:val="0"/>
          <w:sz w:val="20"/>
          <w:szCs w:val="20"/>
        </w:rPr>
        <w:t xml:space="preserve"> подготовки</w:t>
      </w:r>
      <w:r w:rsidR="006C160D" w:rsidRPr="00D61A63">
        <w:rPr>
          <w:b w:val="0"/>
          <w:sz w:val="20"/>
          <w:szCs w:val="20"/>
        </w:rPr>
        <w:t xml:space="preserve"> 41.03.04 Политология, ОП «Политология», профиль «Политология» (Институт онлайн образования»)</w:t>
      </w:r>
    </w:p>
    <w:p w14:paraId="69774B17" w14:textId="5F8423C6" w:rsidR="00516DD0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4.</w:t>
      </w:r>
    </w:p>
    <w:p w14:paraId="333380EC" w14:textId="77777777" w:rsidR="006C160D" w:rsidRPr="00D61A63" w:rsidRDefault="006C160D" w:rsidP="006C16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02588C" w:rsidRPr="00D61A63" w14:paraId="1B6249DE" w14:textId="77777777" w:rsidTr="006C160D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59E5A9EF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5AB52B9C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7356EE30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68FCA491" w14:textId="77777777" w:rsidR="006C160D" w:rsidRPr="00D61A63" w:rsidRDefault="006C160D" w:rsidP="006C1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3F4235B4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6A130ADD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7949D45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2588C" w:rsidRPr="00D61A63" w14:paraId="0904457F" w14:textId="77777777" w:rsidTr="00AE5E29">
        <w:tc>
          <w:tcPr>
            <w:tcW w:w="709" w:type="dxa"/>
            <w:vMerge/>
          </w:tcPr>
          <w:p w14:paraId="288AFAC9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12" w:name="_Hlk137062763"/>
          </w:p>
        </w:tc>
        <w:tc>
          <w:tcPr>
            <w:tcW w:w="2835" w:type="dxa"/>
            <w:vMerge/>
          </w:tcPr>
          <w:p w14:paraId="76C3BB1F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4DEE86C0" w14:textId="540A8704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565AC4D1" w14:textId="5A6A42D0" w:rsidR="00076269" w:rsidRPr="00D61A63" w:rsidRDefault="007863BC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733D7065" w14:textId="6FCFAC94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170DD72B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3301089E" w14:textId="77777777" w:rsidTr="006C160D">
        <w:tc>
          <w:tcPr>
            <w:tcW w:w="709" w:type="dxa"/>
            <w:vMerge/>
          </w:tcPr>
          <w:p w14:paraId="24B88F69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576266BD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750C5851" w14:textId="6402A1EA" w:rsidR="00076269" w:rsidRPr="00D61A63" w:rsidRDefault="00076269" w:rsidP="006C160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5A51EB2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</w:tcPr>
          <w:p w14:paraId="5A979BDB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054310E1" w14:textId="77777777" w:rsidR="00076269" w:rsidRPr="00D61A63" w:rsidRDefault="00076269" w:rsidP="006C160D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78EB45ED" w14:textId="77777777" w:rsidR="00076269" w:rsidRPr="00D61A63" w:rsidRDefault="00076269" w:rsidP="006C160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74E68C28" w14:textId="60BDE38E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B9BCC7F" w14:textId="77777777" w:rsidR="00076269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bookmarkEnd w:id="12"/>
      <w:tr w:rsidR="0002588C" w:rsidRPr="00D61A63" w14:paraId="427725F8" w14:textId="77777777" w:rsidTr="006C160D">
        <w:tc>
          <w:tcPr>
            <w:tcW w:w="709" w:type="dxa"/>
          </w:tcPr>
          <w:p w14:paraId="49B45F21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27B244A4" w14:textId="77777777" w:rsidR="006C160D" w:rsidRPr="00D61A63" w:rsidRDefault="006C160D" w:rsidP="006C160D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CFFFE46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03CAB433" w14:textId="4B5A4BEB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126FCA3E" w14:textId="1C227D31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65AE6B76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F5D7DE2" w14:textId="6301E43E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0B33625" w14:textId="02129123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26310AC6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669A4C9C" w14:textId="77777777" w:rsidTr="006C160D">
        <w:tc>
          <w:tcPr>
            <w:tcW w:w="709" w:type="dxa"/>
          </w:tcPr>
          <w:p w14:paraId="6FF8855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2C204A2D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6DCA65A7" w14:textId="168AFE1F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8AAB88C" w14:textId="3B7138AD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18769686" w14:textId="4A668A9F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187946FB" w14:textId="7AAFBBF5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A4DCC7" w14:textId="1DC92F18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2B6B713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0AB2073A" w14:textId="77777777" w:rsidTr="006C160D">
        <w:tc>
          <w:tcPr>
            <w:tcW w:w="709" w:type="dxa"/>
          </w:tcPr>
          <w:p w14:paraId="4879EE7D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08BF07E2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239E0DBE" w14:textId="0109D343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0182050C" w14:textId="7B21AABF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74085AB9" w14:textId="5A5E6BBC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7F8D6257" w14:textId="1D220E30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E02A800" w14:textId="73BD2149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76F406B3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диалог, групповая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дискуссия, анализ и решение ситуационных задач (кейсов)</w:t>
            </w:r>
          </w:p>
        </w:tc>
      </w:tr>
      <w:tr w:rsidR="0002588C" w:rsidRPr="00D61A63" w14:paraId="77C3429F" w14:textId="77777777" w:rsidTr="006C160D">
        <w:tc>
          <w:tcPr>
            <w:tcW w:w="709" w:type="dxa"/>
          </w:tcPr>
          <w:p w14:paraId="6ACBFBD5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4</w:t>
            </w:r>
          </w:p>
        </w:tc>
        <w:tc>
          <w:tcPr>
            <w:tcW w:w="2835" w:type="dxa"/>
          </w:tcPr>
          <w:p w14:paraId="2E890A53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5A5DD403" w14:textId="5B3726BC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51" w:type="dxa"/>
          </w:tcPr>
          <w:p w14:paraId="5C9B6A54" w14:textId="77DD52B6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514B004A" w14:textId="5B66D069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55706AD" w14:textId="22F3DF78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6A7F4FD" w14:textId="31A16506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46E551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1A165D6E" w14:textId="77777777" w:rsidTr="006C160D">
        <w:tc>
          <w:tcPr>
            <w:tcW w:w="709" w:type="dxa"/>
          </w:tcPr>
          <w:p w14:paraId="18DFC3DA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5B693FDC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FC3C791" w14:textId="69251741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44CBEE0D" w14:textId="43FDA917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5E78439C" w14:textId="10FD41D0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6C69E2C" w14:textId="65F42AF6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CAEEA68" w14:textId="6F144897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6D636B40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52FF2A54" w14:textId="77777777" w:rsidTr="006C160D">
        <w:tc>
          <w:tcPr>
            <w:tcW w:w="709" w:type="dxa"/>
          </w:tcPr>
          <w:p w14:paraId="670AFD15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2B9BEA58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1135" w:type="dxa"/>
          </w:tcPr>
          <w:p w14:paraId="1779F209" w14:textId="02A464B3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3C47025C" w14:textId="6C3EE116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0B325B04" w14:textId="173CE08D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25DA68E5" w14:textId="58246395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6F6D4C2" w14:textId="1B0BE0AB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64CFFD4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(кейсов)ussions</w:t>
            </w:r>
          </w:p>
        </w:tc>
      </w:tr>
      <w:tr w:rsidR="0002588C" w:rsidRPr="00D61A63" w14:paraId="43F17712" w14:textId="77777777" w:rsidTr="006C160D">
        <w:tc>
          <w:tcPr>
            <w:tcW w:w="709" w:type="dxa"/>
          </w:tcPr>
          <w:p w14:paraId="2207A8D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1AE50F28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0833D35" w14:textId="08F31C73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5D005A1" w14:textId="5D8027E0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3874B021" w14:textId="36F36A91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F95B621" w14:textId="793BF1A4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D790F84" w14:textId="76058F72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8551ACA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0F689F13" w14:textId="77777777" w:rsidTr="006C160D">
        <w:tc>
          <w:tcPr>
            <w:tcW w:w="709" w:type="dxa"/>
          </w:tcPr>
          <w:p w14:paraId="2171D684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273F4BCA" w14:textId="77777777" w:rsidR="006C160D" w:rsidRPr="00D61A63" w:rsidRDefault="006C160D" w:rsidP="006C160D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Технологии лоббизма в зарубежных странах</w:t>
            </w:r>
          </w:p>
          <w:p w14:paraId="424B42F3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5C543174" w14:textId="580D7F15" w:rsidR="006C160D" w:rsidRPr="00D61A63" w:rsidRDefault="006C160D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C8461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851" w:type="dxa"/>
          </w:tcPr>
          <w:p w14:paraId="24FA0C6E" w14:textId="6C470709" w:rsidR="006C160D" w:rsidRPr="00D61A63" w:rsidRDefault="00076269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27BB90E9" w14:textId="55D40C9F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61B2EFEB" w14:textId="20F53AED" w:rsidR="006C160D" w:rsidRPr="00D61A63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8AAE9D5" w14:textId="31936EF3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3FD9539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475003F3" w14:textId="77777777" w:rsidTr="006C160D">
        <w:tc>
          <w:tcPr>
            <w:tcW w:w="709" w:type="dxa"/>
          </w:tcPr>
          <w:p w14:paraId="3BAB5FDD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38897176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История и современные технологии лоббизма в Российской Федерации</w:t>
            </w:r>
          </w:p>
        </w:tc>
        <w:tc>
          <w:tcPr>
            <w:tcW w:w="1135" w:type="dxa"/>
          </w:tcPr>
          <w:p w14:paraId="0BD27CFC" w14:textId="1A69CA26" w:rsidR="006C160D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10,5</w:t>
            </w:r>
          </w:p>
        </w:tc>
        <w:tc>
          <w:tcPr>
            <w:tcW w:w="851" w:type="dxa"/>
          </w:tcPr>
          <w:p w14:paraId="25117D1B" w14:textId="5B50102B" w:rsidR="006C160D" w:rsidRPr="00D61A63" w:rsidRDefault="00076269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2,5</w:t>
            </w:r>
          </w:p>
        </w:tc>
        <w:tc>
          <w:tcPr>
            <w:tcW w:w="992" w:type="dxa"/>
          </w:tcPr>
          <w:p w14:paraId="2AF93912" w14:textId="374B029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0,5</w:t>
            </w:r>
          </w:p>
        </w:tc>
        <w:tc>
          <w:tcPr>
            <w:tcW w:w="1133" w:type="dxa"/>
          </w:tcPr>
          <w:p w14:paraId="360F2D39" w14:textId="13DEB8D8" w:rsidR="006C160D" w:rsidRPr="00D61A63" w:rsidRDefault="00076269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F46BAB2" w14:textId="6E9284F1" w:rsidR="006C160D" w:rsidRPr="00D61A63" w:rsidRDefault="00076269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7753A72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03614A9C" w14:textId="77777777" w:rsidTr="006C160D">
        <w:tc>
          <w:tcPr>
            <w:tcW w:w="709" w:type="dxa"/>
          </w:tcPr>
          <w:p w14:paraId="63B467A1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1AF869FA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4706512B" w14:textId="0299C7D6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5864C50C" w14:textId="5CEBA42B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992" w:type="dxa"/>
          </w:tcPr>
          <w:p w14:paraId="2CE842D0" w14:textId="4EE8D093" w:rsidR="006C160D" w:rsidRPr="00D61A63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3" w:type="dxa"/>
          </w:tcPr>
          <w:p w14:paraId="6557FD27" w14:textId="37482995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851" w:type="dxa"/>
          </w:tcPr>
          <w:p w14:paraId="7B97A7F7" w14:textId="4AE8A73B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1877" w:type="dxa"/>
          </w:tcPr>
          <w:p w14:paraId="0413B70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2588C" w:rsidRPr="00D61A63" w14:paraId="1F92A733" w14:textId="77777777" w:rsidTr="006C160D">
        <w:tc>
          <w:tcPr>
            <w:tcW w:w="709" w:type="dxa"/>
          </w:tcPr>
          <w:p w14:paraId="4677E597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00AF9E10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6C4F74DF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3F437D88" w14:textId="3B7B9E3F" w:rsidR="006C160D" w:rsidRPr="00D61A63" w:rsidRDefault="006C160D" w:rsidP="0007626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76269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992" w:type="dxa"/>
          </w:tcPr>
          <w:p w14:paraId="1B33ACCA" w14:textId="7D093682" w:rsidR="006C160D" w:rsidRPr="00D61A63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133" w:type="dxa"/>
          </w:tcPr>
          <w:p w14:paraId="287887D1" w14:textId="59D8635D" w:rsidR="006C160D" w:rsidRPr="00D61A63" w:rsidRDefault="007353D0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851" w:type="dxa"/>
          </w:tcPr>
          <w:p w14:paraId="32FF2CE0" w14:textId="612172EB" w:rsidR="006C160D" w:rsidRPr="00D61A63" w:rsidRDefault="006C160D" w:rsidP="007353D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7353D0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7" w:type="dxa"/>
          </w:tcPr>
          <w:p w14:paraId="02695FF3" w14:textId="77777777" w:rsidR="006C160D" w:rsidRPr="00D61A63" w:rsidRDefault="006C160D" w:rsidP="006C160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82512AA" w14:textId="77777777" w:rsidR="006C160D" w:rsidRPr="00D61A63" w:rsidRDefault="006C160D" w:rsidP="006C16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72B2E92" w14:textId="19AF09EE" w:rsidR="006C160D" w:rsidRPr="00D61A63" w:rsidRDefault="006C160D" w:rsidP="006C160D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Для направления подготовки 41.03.04 Политология, ОП «Политология», профиль «Политология экономических процессов»</w:t>
      </w:r>
    </w:p>
    <w:p w14:paraId="00791464" w14:textId="362D5CE1" w:rsidR="00AD7F08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5.</w:t>
      </w:r>
    </w:p>
    <w:p w14:paraId="49B9CB59" w14:textId="77777777" w:rsidR="00C8461F" w:rsidRPr="00D61A63" w:rsidRDefault="00C8461F" w:rsidP="00C846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02588C" w:rsidRPr="00D61A63" w14:paraId="3BE82AA6" w14:textId="77777777" w:rsidTr="00AE5E29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77BAFE4E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lastRenderedPageBreak/>
              <w:t>№</w:t>
            </w:r>
          </w:p>
          <w:p w14:paraId="5BBAE28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B916056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0329906C" w14:textId="77777777" w:rsidR="00C8461F" w:rsidRPr="00D61A63" w:rsidRDefault="00C8461F" w:rsidP="00AE5E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6C96362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59A87BD7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2FA3D9D2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2588C" w:rsidRPr="00D61A63" w14:paraId="096F5181" w14:textId="77777777" w:rsidTr="00AE5E29">
        <w:tc>
          <w:tcPr>
            <w:tcW w:w="709" w:type="dxa"/>
            <w:vMerge/>
          </w:tcPr>
          <w:p w14:paraId="54B90895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598B13A5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477D80C6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34C211FC" w14:textId="6CEBD4ED" w:rsidR="00C8461F" w:rsidRPr="00D61A63" w:rsidRDefault="007863BC" w:rsidP="00AE5E29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1438B329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5E3DF1BA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62244BCF" w14:textId="77777777" w:rsidTr="00AE5E29">
        <w:tc>
          <w:tcPr>
            <w:tcW w:w="709" w:type="dxa"/>
            <w:vMerge/>
          </w:tcPr>
          <w:p w14:paraId="0E9668AE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3B3A9222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510501A9" w14:textId="77777777" w:rsidR="00C8461F" w:rsidRPr="00D61A63" w:rsidRDefault="00C8461F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1D8C0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</w:tcPr>
          <w:p w14:paraId="3091EE5E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69724F5B" w14:textId="77777777" w:rsidR="00C8461F" w:rsidRPr="00D61A63" w:rsidRDefault="00C8461F" w:rsidP="00AE5E29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615B53A3" w14:textId="77777777" w:rsidR="00C8461F" w:rsidRPr="00D61A63" w:rsidRDefault="00C8461F" w:rsidP="00AE5E2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07A47E8B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4C97444E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7C0B199C" w14:textId="77777777" w:rsidTr="00AE5E29">
        <w:tc>
          <w:tcPr>
            <w:tcW w:w="709" w:type="dxa"/>
          </w:tcPr>
          <w:p w14:paraId="257D3E7C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50D2DF4E" w14:textId="77777777" w:rsidR="00C8461F" w:rsidRPr="00D61A63" w:rsidRDefault="00C8461F" w:rsidP="00AE5E2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44CD9F62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1F684998" w14:textId="32734ADB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7EDC21A2" w14:textId="5D6FDFF9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5E0346C0" w14:textId="7D9076F3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3EBE1A2D" w14:textId="22B9B983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DFF15CE" w14:textId="563691ED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5DF43110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0D0C8564" w14:textId="77777777" w:rsidTr="00AE5E29">
        <w:tc>
          <w:tcPr>
            <w:tcW w:w="709" w:type="dxa"/>
          </w:tcPr>
          <w:p w14:paraId="50E27DF7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1C07562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608105CF" w14:textId="001C1D13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50C8C8C4" w14:textId="31CDB66B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1CAD6A1" w14:textId="09809A4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D98A6A6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43DDEB6" w14:textId="465F92C9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495ACA1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23A58740" w14:textId="77777777" w:rsidTr="00AE5E29">
        <w:tc>
          <w:tcPr>
            <w:tcW w:w="709" w:type="dxa"/>
          </w:tcPr>
          <w:p w14:paraId="34660C32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49EE9CDA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620423FF" w14:textId="79F15891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53E5CE71" w14:textId="6ED8703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322DB8F7" w14:textId="795AE065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F1DB57F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1C893D7" w14:textId="2A4A99D6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16DC7C9E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58FB45CD" w14:textId="77777777" w:rsidTr="00AE5E29">
        <w:tc>
          <w:tcPr>
            <w:tcW w:w="709" w:type="dxa"/>
          </w:tcPr>
          <w:p w14:paraId="20427187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300A0243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0B05A35A" w14:textId="290B099F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72587375" w14:textId="3CB9EA5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6523F72" w14:textId="02644F89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C58E0A3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8AEC074" w14:textId="76317FCA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431A09EB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11D190EE" w14:textId="77777777" w:rsidTr="00AE5E29">
        <w:tc>
          <w:tcPr>
            <w:tcW w:w="709" w:type="dxa"/>
          </w:tcPr>
          <w:p w14:paraId="3AB1A39D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4BDE8537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32A97E40" w14:textId="3EFC9DC3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2B5D2CFA" w14:textId="4FDC2F9E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3093307D" w14:textId="25789DB4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9B7F1B2" w14:textId="10F996A3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0BFFBAD" w14:textId="2DCD9A9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2026F6AA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3C907C79" w14:textId="77777777" w:rsidTr="00AE5E29">
        <w:tc>
          <w:tcPr>
            <w:tcW w:w="709" w:type="dxa"/>
          </w:tcPr>
          <w:p w14:paraId="2FB1C4A4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5" w:type="dxa"/>
          </w:tcPr>
          <w:p w14:paraId="51D19AAC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1135" w:type="dxa"/>
          </w:tcPr>
          <w:p w14:paraId="7127A32E" w14:textId="07BADDDA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18AC0EBB" w14:textId="55F24F83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BBDC885" w14:textId="1BB6BA71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5AC24CB7" w14:textId="3D30C06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B05DD5F" w14:textId="2DFEB78E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77" w:type="dxa"/>
          </w:tcPr>
          <w:p w14:paraId="5B0A7DFF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(кейсов)ussions</w:t>
            </w:r>
          </w:p>
        </w:tc>
      </w:tr>
      <w:tr w:rsidR="0002588C" w:rsidRPr="00D61A63" w14:paraId="20E00844" w14:textId="77777777" w:rsidTr="00AE5E29">
        <w:tc>
          <w:tcPr>
            <w:tcW w:w="709" w:type="dxa"/>
          </w:tcPr>
          <w:p w14:paraId="0E0409D3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4BF98B4A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3F617318" w14:textId="0962BDB7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</w:tcPr>
          <w:p w14:paraId="18893810" w14:textId="07A69F0D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63387735" w14:textId="3BFA7B2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8420B57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8B9CF56" w14:textId="395DC23F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3B540211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диалог, групповая дискуссия, анализ и решение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ситуационных задач (кейсов)</w:t>
            </w:r>
          </w:p>
        </w:tc>
      </w:tr>
      <w:tr w:rsidR="0002588C" w:rsidRPr="00D61A63" w14:paraId="6ABF0187" w14:textId="77777777" w:rsidTr="00AE5E29">
        <w:tc>
          <w:tcPr>
            <w:tcW w:w="709" w:type="dxa"/>
          </w:tcPr>
          <w:p w14:paraId="4DA9D41F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8</w:t>
            </w:r>
          </w:p>
        </w:tc>
        <w:tc>
          <w:tcPr>
            <w:tcW w:w="2835" w:type="dxa"/>
          </w:tcPr>
          <w:p w14:paraId="073B84AE" w14:textId="77777777" w:rsidR="00C8461F" w:rsidRPr="00D61A63" w:rsidRDefault="00C8461F" w:rsidP="00AE5E2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Технологии лоббизма в зарубежных странах</w:t>
            </w:r>
          </w:p>
          <w:p w14:paraId="115DAB6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51855DFE" w14:textId="3AF6E35E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851" w:type="dxa"/>
          </w:tcPr>
          <w:p w14:paraId="0473AF5F" w14:textId="5BD4F740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651B77AC" w14:textId="632E183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9CAE91C" w14:textId="29BD2A0F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85DB908" w14:textId="5270097D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2E9023ED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3B76DB88" w14:textId="77777777" w:rsidTr="00AE5E29">
        <w:tc>
          <w:tcPr>
            <w:tcW w:w="709" w:type="dxa"/>
          </w:tcPr>
          <w:p w14:paraId="3CAA8E5B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76240BA0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История и современные технологии лоббизма в Российской Федерации</w:t>
            </w:r>
          </w:p>
        </w:tc>
        <w:tc>
          <w:tcPr>
            <w:tcW w:w="1135" w:type="dxa"/>
          </w:tcPr>
          <w:p w14:paraId="5FDEFFC5" w14:textId="22F51B66" w:rsidR="00C8461F" w:rsidRPr="00D61A63" w:rsidRDefault="00C8461F" w:rsidP="00C8461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851" w:type="dxa"/>
          </w:tcPr>
          <w:p w14:paraId="09071225" w14:textId="1A935CB8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2" w:type="dxa"/>
          </w:tcPr>
          <w:p w14:paraId="6F4FC64B" w14:textId="4BE85DE5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62771591" w14:textId="76ABE87E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0D83524A" w14:textId="216FF4C5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77" w:type="dxa"/>
          </w:tcPr>
          <w:p w14:paraId="01F8A8F8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1E4CC4DC" w14:textId="77777777" w:rsidTr="00AE5E29">
        <w:tc>
          <w:tcPr>
            <w:tcW w:w="709" w:type="dxa"/>
          </w:tcPr>
          <w:p w14:paraId="59D0B50B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36BE4029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3BB04494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851" w:type="dxa"/>
          </w:tcPr>
          <w:p w14:paraId="7443B9E1" w14:textId="23774F56" w:rsidR="00C8461F" w:rsidRPr="00D61A63" w:rsidRDefault="0093537E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653EDDF4" w14:textId="390A6674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37D5C52A" w14:textId="3333730E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1EF9A8D6" w14:textId="2A7E326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1877" w:type="dxa"/>
          </w:tcPr>
          <w:p w14:paraId="6ACEE5A4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2588C" w:rsidRPr="00D61A63" w14:paraId="1E280A75" w14:textId="77777777" w:rsidTr="00AE5E29">
        <w:tc>
          <w:tcPr>
            <w:tcW w:w="709" w:type="dxa"/>
          </w:tcPr>
          <w:p w14:paraId="0228DE34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4E11FCB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7B8DA3B5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03CE5C5B" w14:textId="05460964" w:rsidR="00C8461F" w:rsidRPr="00D61A63" w:rsidRDefault="0093537E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992" w:type="dxa"/>
          </w:tcPr>
          <w:p w14:paraId="1EB9BD71" w14:textId="29D7C6D2" w:rsidR="00C8461F" w:rsidRPr="00D61A63" w:rsidRDefault="0093537E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3" w:type="dxa"/>
          </w:tcPr>
          <w:p w14:paraId="56A55C3C" w14:textId="44BEE236" w:rsidR="00C8461F" w:rsidRPr="00D61A63" w:rsidRDefault="0093537E" w:rsidP="009353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20D04EE1" w14:textId="18D7B4FC" w:rsidR="00C8461F" w:rsidRPr="00D61A63" w:rsidRDefault="002C2DA7" w:rsidP="0093537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93537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77" w:type="dxa"/>
          </w:tcPr>
          <w:p w14:paraId="726EC27C" w14:textId="77777777" w:rsidR="00C8461F" w:rsidRPr="00D61A63" w:rsidRDefault="00C8461F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1E560A3" w14:textId="77777777" w:rsidR="006C160D" w:rsidRPr="00D61A63" w:rsidRDefault="006C160D" w:rsidP="006C160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67B93A9C" w14:textId="7CEE378A" w:rsidR="006C160D" w:rsidRPr="00D61A63" w:rsidRDefault="006C160D" w:rsidP="006C160D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Для направления подготовки 41.03.04,  Политология, ОП «Политология», профиль «Политический блоггинг и социальные сети»</w:t>
      </w:r>
    </w:p>
    <w:p w14:paraId="1D76B59F" w14:textId="15F3B7FE" w:rsidR="00AD7F08" w:rsidRPr="00D61A63" w:rsidRDefault="00516DD0" w:rsidP="00CD2872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6.</w:t>
      </w: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135"/>
        <w:gridCol w:w="851"/>
        <w:gridCol w:w="992"/>
        <w:gridCol w:w="1133"/>
        <w:gridCol w:w="851"/>
        <w:gridCol w:w="1877"/>
      </w:tblGrid>
      <w:tr w:rsidR="0002588C" w:rsidRPr="00D61A63" w14:paraId="36BE3F9D" w14:textId="77777777" w:rsidTr="00AE5E29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E2255CC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3642666D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14:paraId="2C602C0E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14:paraId="0086E15E" w14:textId="77777777" w:rsidR="00AD7F08" w:rsidRPr="00D61A63" w:rsidRDefault="00AD7F08" w:rsidP="00AE5E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877" w:type="dxa"/>
            <w:vMerge w:val="restart"/>
            <w:tcBorders>
              <w:bottom w:val="single" w:sz="4" w:space="0" w:color="auto"/>
            </w:tcBorders>
          </w:tcPr>
          <w:p w14:paraId="5180832D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4A353FBF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</w:p>
          <w:p w14:paraId="77DB64FD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2588C" w:rsidRPr="00D61A63" w14:paraId="18875B46" w14:textId="77777777" w:rsidTr="00AE5E29">
        <w:tc>
          <w:tcPr>
            <w:tcW w:w="709" w:type="dxa"/>
            <w:vMerge/>
          </w:tcPr>
          <w:p w14:paraId="3B9B2DB2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4B34E054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 w:val="restart"/>
          </w:tcPr>
          <w:p w14:paraId="468EC81D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76" w:type="dxa"/>
            <w:gridSpan w:val="3"/>
          </w:tcPr>
          <w:p w14:paraId="6E9FD2F4" w14:textId="35D4BC61" w:rsidR="00AD7F08" w:rsidRPr="00D61A63" w:rsidRDefault="007863BC" w:rsidP="00AE5E29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Контактная работа- Аудиторная работа</w:t>
            </w:r>
          </w:p>
        </w:tc>
        <w:tc>
          <w:tcPr>
            <w:tcW w:w="851" w:type="dxa"/>
            <w:vMerge w:val="restart"/>
          </w:tcPr>
          <w:p w14:paraId="046CD35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7" w:type="dxa"/>
            <w:vMerge/>
          </w:tcPr>
          <w:p w14:paraId="5DF4EF2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2C0B62BE" w14:textId="77777777" w:rsidTr="00AE5E29">
        <w:tc>
          <w:tcPr>
            <w:tcW w:w="709" w:type="dxa"/>
            <w:vMerge/>
          </w:tcPr>
          <w:p w14:paraId="1BC5576F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vMerge/>
          </w:tcPr>
          <w:p w14:paraId="7CB81057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</w:tcPr>
          <w:p w14:paraId="3C57E3B3" w14:textId="77777777" w:rsidR="00AD7F08" w:rsidRPr="00D61A63" w:rsidRDefault="00AD7F08" w:rsidP="00AE5E2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C71AE1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</w:tcPr>
          <w:p w14:paraId="7B5EDCD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3" w:type="dxa"/>
          </w:tcPr>
          <w:p w14:paraId="014AF94E" w14:textId="77777777" w:rsidR="00AD7F08" w:rsidRPr="00D61A63" w:rsidRDefault="00AD7F08" w:rsidP="00AE5E29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344AC6AE" w14:textId="77777777" w:rsidR="00AD7F08" w:rsidRPr="00D61A63" w:rsidRDefault="00AD7F08" w:rsidP="00AE5E2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vMerge/>
          </w:tcPr>
          <w:p w14:paraId="33B4D489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77" w:type="dxa"/>
            <w:vMerge/>
          </w:tcPr>
          <w:p w14:paraId="3B4A4A2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39C1E5E2" w14:textId="77777777" w:rsidTr="00AE5E29">
        <w:tc>
          <w:tcPr>
            <w:tcW w:w="709" w:type="dxa"/>
          </w:tcPr>
          <w:p w14:paraId="4BD7E764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5" w:type="dxa"/>
          </w:tcPr>
          <w:p w14:paraId="34D4D566" w14:textId="77777777" w:rsidR="00AD7F08" w:rsidRPr="00D61A63" w:rsidRDefault="00AD7F08" w:rsidP="00AE5E2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40B7D60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27D5A51E" w14:textId="4BC0FCF4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4A2C3030" w14:textId="7B93F76D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1C41756F" w14:textId="3301CDFB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642EE8E" w14:textId="207382A0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0C67F27" w14:textId="11796863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7A08AC2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683DF70C" w14:textId="77777777" w:rsidTr="00AE5E29">
        <w:tc>
          <w:tcPr>
            <w:tcW w:w="709" w:type="dxa"/>
          </w:tcPr>
          <w:p w14:paraId="5E9CD71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5" w:type="dxa"/>
          </w:tcPr>
          <w:p w14:paraId="41F51601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5" w:type="dxa"/>
          </w:tcPr>
          <w:p w14:paraId="7259ED1E" w14:textId="7D80E2BB" w:rsidR="00AD7F08" w:rsidRPr="00D61A63" w:rsidRDefault="002C2DA7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</w:tcPr>
          <w:p w14:paraId="7EEA800C" w14:textId="5158CFB2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053F38C9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65722433" w14:textId="7FECEB82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66E3A6AB" w14:textId="7311BF7F" w:rsidR="00AD7F08" w:rsidRPr="00D61A63" w:rsidRDefault="00D03C1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7" w:type="dxa"/>
          </w:tcPr>
          <w:p w14:paraId="467DEEC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59652CD3" w14:textId="77777777" w:rsidTr="00AE5E29">
        <w:tc>
          <w:tcPr>
            <w:tcW w:w="709" w:type="dxa"/>
          </w:tcPr>
          <w:p w14:paraId="2C3B6E63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5" w:type="dxa"/>
          </w:tcPr>
          <w:p w14:paraId="7F069C6F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3BAC51AD" w14:textId="3BEBBA96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5CC61D5B" w14:textId="11ECFDBA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37611F2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3F4CEA5" w14:textId="544DD9C2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1A8619E" w14:textId="64005F5C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33B59D6D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6A04361A" w14:textId="77777777" w:rsidTr="00AE5E29">
        <w:tc>
          <w:tcPr>
            <w:tcW w:w="709" w:type="dxa"/>
          </w:tcPr>
          <w:p w14:paraId="197571E9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5" w:type="dxa"/>
          </w:tcPr>
          <w:p w14:paraId="499FABF2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0D943484" w14:textId="0C6ED70C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09AF5804" w14:textId="2EEB8A22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26D03D70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1DD1BD11" w14:textId="4EEB8A91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124F04AE" w14:textId="4C0AC245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7C732FF8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00567A3A" w14:textId="77777777" w:rsidTr="00AE5E29">
        <w:tc>
          <w:tcPr>
            <w:tcW w:w="709" w:type="dxa"/>
          </w:tcPr>
          <w:p w14:paraId="3E9C6AC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5" w:type="dxa"/>
          </w:tcPr>
          <w:p w14:paraId="11B8F3EA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7F722482" w14:textId="69D18EC8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58EF7A86" w14:textId="67C0E732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63C44B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0124F8C0" w14:textId="71539CF1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02679055" w14:textId="0322A2F0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5A18B14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диалог, групповая дискуссия,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и решение ситуационных задач (кейсов)</w:t>
            </w:r>
          </w:p>
        </w:tc>
      </w:tr>
      <w:tr w:rsidR="0002588C" w:rsidRPr="00D61A63" w14:paraId="5154911A" w14:textId="77777777" w:rsidTr="00AE5E29">
        <w:tc>
          <w:tcPr>
            <w:tcW w:w="709" w:type="dxa"/>
          </w:tcPr>
          <w:p w14:paraId="109BC47C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6</w:t>
            </w:r>
          </w:p>
        </w:tc>
        <w:tc>
          <w:tcPr>
            <w:tcW w:w="2835" w:type="dxa"/>
          </w:tcPr>
          <w:p w14:paraId="42CD927A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1135" w:type="dxa"/>
          </w:tcPr>
          <w:p w14:paraId="63793AD3" w14:textId="3B233EAA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51" w:type="dxa"/>
          </w:tcPr>
          <w:p w14:paraId="3CD2A145" w14:textId="7BF905F4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7781AE21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45020E91" w14:textId="5DC0E71F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7AF59DC6" w14:textId="541BBC39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877" w:type="dxa"/>
          </w:tcPr>
          <w:p w14:paraId="3BB2B19C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(кейсов)ussions</w:t>
            </w:r>
          </w:p>
        </w:tc>
      </w:tr>
      <w:tr w:rsidR="0002588C" w:rsidRPr="00D61A63" w14:paraId="29425BDD" w14:textId="77777777" w:rsidTr="00AE5E29">
        <w:tc>
          <w:tcPr>
            <w:tcW w:w="709" w:type="dxa"/>
          </w:tcPr>
          <w:p w14:paraId="344F6DB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5" w:type="dxa"/>
          </w:tcPr>
          <w:p w14:paraId="66309BB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5" w:type="dxa"/>
          </w:tcPr>
          <w:p w14:paraId="71D3531C" w14:textId="0876EA3E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532854E1" w14:textId="1F8ECC10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992" w:type="dxa"/>
          </w:tcPr>
          <w:p w14:paraId="4D4D1161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3" w:type="dxa"/>
          </w:tcPr>
          <w:p w14:paraId="20A0A7AF" w14:textId="6F1C269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4E4D9833" w14:textId="5D1D39CB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11D4BC24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0C6CAB4B" w14:textId="77777777" w:rsidTr="00AE5E29">
        <w:tc>
          <w:tcPr>
            <w:tcW w:w="709" w:type="dxa"/>
          </w:tcPr>
          <w:p w14:paraId="71CAFC42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5" w:type="dxa"/>
          </w:tcPr>
          <w:p w14:paraId="133C5B0D" w14:textId="77777777" w:rsidR="00AD7F08" w:rsidRPr="00D61A63" w:rsidRDefault="00AD7F08" w:rsidP="00AE5E29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Технологии лоббизма в зарубежных странах</w:t>
            </w:r>
          </w:p>
          <w:p w14:paraId="0D7DCAEE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5" w:type="dxa"/>
          </w:tcPr>
          <w:p w14:paraId="2DDED1B2" w14:textId="68ECD524" w:rsidR="00AD7F08" w:rsidRPr="00D61A63" w:rsidRDefault="002C2DA7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</w:tcPr>
          <w:p w14:paraId="581F6D35" w14:textId="2014D3AB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14:paraId="48AD786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41F0BB58" w14:textId="72C1C396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4B4FF416" w14:textId="22CC561E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5553D705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74A7C38E" w14:textId="77777777" w:rsidTr="00AE5E29">
        <w:tc>
          <w:tcPr>
            <w:tcW w:w="709" w:type="dxa"/>
          </w:tcPr>
          <w:p w14:paraId="3FF412DF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5" w:type="dxa"/>
          </w:tcPr>
          <w:p w14:paraId="1184B873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История и современные технологии лоббизма в Российской Федерации</w:t>
            </w:r>
          </w:p>
        </w:tc>
        <w:tc>
          <w:tcPr>
            <w:tcW w:w="1135" w:type="dxa"/>
          </w:tcPr>
          <w:p w14:paraId="2BA4D98A" w14:textId="3011F1B2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6E3A3ABA" w14:textId="48DE1FB7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14:paraId="4AEBE93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3" w:type="dxa"/>
          </w:tcPr>
          <w:p w14:paraId="575F596B" w14:textId="616E21D4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</w:tcPr>
          <w:p w14:paraId="7FF647AB" w14:textId="7084DF7E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7" w:type="dxa"/>
          </w:tcPr>
          <w:p w14:paraId="2628573F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3A52BEF1" w14:textId="77777777" w:rsidTr="00AE5E29">
        <w:tc>
          <w:tcPr>
            <w:tcW w:w="709" w:type="dxa"/>
          </w:tcPr>
          <w:p w14:paraId="63061D37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7C9B9FE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5" w:type="dxa"/>
          </w:tcPr>
          <w:p w14:paraId="7952EB82" w14:textId="62E61FA1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851" w:type="dxa"/>
          </w:tcPr>
          <w:p w14:paraId="7D21E537" w14:textId="19DFE7A9" w:rsidR="00AD7F08" w:rsidRPr="00D61A63" w:rsidRDefault="00AD7F08" w:rsidP="00D03C1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D03C18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</w:tcPr>
          <w:p w14:paraId="18636D16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3" w:type="dxa"/>
          </w:tcPr>
          <w:p w14:paraId="395CB371" w14:textId="3EE9215D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</w:tcPr>
          <w:p w14:paraId="345CD6B6" w14:textId="720644DB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112</w:t>
            </w:r>
          </w:p>
        </w:tc>
        <w:tc>
          <w:tcPr>
            <w:tcW w:w="1877" w:type="dxa"/>
          </w:tcPr>
          <w:p w14:paraId="68A5C3BB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2588C" w:rsidRPr="00D61A63" w14:paraId="6B2C06F4" w14:textId="77777777" w:rsidTr="00AE5E29">
        <w:tc>
          <w:tcPr>
            <w:tcW w:w="709" w:type="dxa"/>
          </w:tcPr>
          <w:p w14:paraId="1373ED82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</w:tcPr>
          <w:p w14:paraId="616B526A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5" w:type="dxa"/>
          </w:tcPr>
          <w:p w14:paraId="6D45A391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3A0E392" w14:textId="0B24C1D0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992" w:type="dxa"/>
          </w:tcPr>
          <w:p w14:paraId="6E470F1C" w14:textId="4BEE9BCC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133" w:type="dxa"/>
          </w:tcPr>
          <w:p w14:paraId="371B926B" w14:textId="1D8904AB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851" w:type="dxa"/>
          </w:tcPr>
          <w:p w14:paraId="37CCE66B" w14:textId="52EDC82C" w:rsidR="00AD7F08" w:rsidRPr="00D61A63" w:rsidRDefault="00D03C1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1877" w:type="dxa"/>
          </w:tcPr>
          <w:p w14:paraId="4AB05EA7" w14:textId="77777777" w:rsidR="00AD7F08" w:rsidRPr="00D61A63" w:rsidRDefault="00AD7F08" w:rsidP="00AE5E2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6E680795" w14:textId="77777777" w:rsidR="006C160D" w:rsidRPr="00D61A63" w:rsidRDefault="006C160D" w:rsidP="006C160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14:paraId="56EFB334" w14:textId="6ADBCBBE" w:rsidR="00446674" w:rsidRPr="00D61A63" w:rsidRDefault="00446674" w:rsidP="000E6AA6">
      <w:pPr>
        <w:pStyle w:val="1"/>
        <w:spacing w:before="0" w:beforeAutospacing="0" w:after="0" w:afterAutospacing="0"/>
        <w:rPr>
          <w:b w:val="0"/>
          <w:sz w:val="20"/>
          <w:szCs w:val="20"/>
        </w:rPr>
      </w:pPr>
      <w:r w:rsidRPr="00D61A63">
        <w:rPr>
          <w:b w:val="0"/>
          <w:sz w:val="20"/>
          <w:szCs w:val="20"/>
        </w:rPr>
        <w:t>Для направления подготовки</w:t>
      </w:r>
      <w:r w:rsidR="000E6AA6" w:rsidRPr="00D61A63">
        <w:rPr>
          <w:b w:val="0"/>
          <w:sz w:val="20"/>
          <w:szCs w:val="20"/>
        </w:rPr>
        <w:t xml:space="preserve"> </w:t>
      </w:r>
      <w:r w:rsidRPr="00D61A63">
        <w:rPr>
          <w:b w:val="0"/>
          <w:sz w:val="20"/>
          <w:szCs w:val="20"/>
        </w:rPr>
        <w:t>42.03.01 Реклама и связи с общественностью, ОП «Связи с общественностью в политике и бизнесе /Public Relations in Politics and Business», профиль «Связи с общественностью в политике и бизнесе»</w:t>
      </w:r>
    </w:p>
    <w:p w14:paraId="6F310596" w14:textId="70729A3D" w:rsidR="00516DD0" w:rsidRPr="00D61A63" w:rsidRDefault="00516DD0" w:rsidP="00516DD0">
      <w:pPr>
        <w:pStyle w:val="1"/>
        <w:spacing w:before="0" w:beforeAutospacing="0" w:after="0" w:afterAutospacing="0"/>
        <w:jc w:val="right"/>
        <w:rPr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7863BC" w:rsidRPr="00D61A63">
        <w:rPr>
          <w:sz w:val="28"/>
          <w:szCs w:val="28"/>
        </w:rPr>
        <w:t>7.</w:t>
      </w:r>
    </w:p>
    <w:tbl>
      <w:tblPr>
        <w:tblStyle w:val="13"/>
        <w:tblW w:w="1038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2833"/>
        <w:gridCol w:w="1134"/>
        <w:gridCol w:w="6"/>
        <w:gridCol w:w="845"/>
        <w:gridCol w:w="992"/>
        <w:gridCol w:w="1137"/>
        <w:gridCol w:w="851"/>
        <w:gridCol w:w="1876"/>
      </w:tblGrid>
      <w:tr w:rsidR="0002588C" w:rsidRPr="00D61A63" w14:paraId="2449F1FB" w14:textId="77777777" w:rsidTr="00CD2872">
        <w:trPr>
          <w:trHeight w:val="27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14:paraId="6F45C8B4" w14:textId="77777777" w:rsidR="003678DA" w:rsidRPr="00D61A63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</w:t>
            </w:r>
          </w:p>
          <w:p w14:paraId="18FB2ABD" w14:textId="63319FF1" w:rsidR="003678DA" w:rsidRPr="00D61A63" w:rsidRDefault="003678DA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2833" w:type="dxa"/>
            <w:vMerge w:val="restart"/>
            <w:tcBorders>
              <w:bottom w:val="single" w:sz="4" w:space="0" w:color="auto"/>
            </w:tcBorders>
          </w:tcPr>
          <w:p w14:paraId="3AA6E473" w14:textId="17D30DE1" w:rsidR="003678DA" w:rsidRPr="00D61A63" w:rsidRDefault="003678DA" w:rsidP="006F401C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(разделов) дисциплины</w:t>
            </w:r>
            <w:r w:rsidRPr="00D61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14:paraId="217F2558" w14:textId="77777777" w:rsidR="003678DA" w:rsidRPr="00D61A63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C2A1B9A" w14:textId="77777777" w:rsidR="003678DA" w:rsidRPr="00D61A63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F0D5251" w14:textId="0275BD36" w:rsidR="003678DA" w:rsidRPr="00D61A63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974" w:type="dxa"/>
            <w:gridSpan w:val="3"/>
            <w:tcBorders>
              <w:bottom w:val="single" w:sz="4" w:space="0" w:color="auto"/>
            </w:tcBorders>
          </w:tcPr>
          <w:p w14:paraId="1B53E3C4" w14:textId="77777777" w:rsidR="003678DA" w:rsidRPr="00D61A63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  <w:p w14:paraId="12FEE0BD" w14:textId="77777777" w:rsidR="003678DA" w:rsidRPr="00D61A63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Контактная работа- </w:t>
            </w:r>
          </w:p>
          <w:p w14:paraId="570070A0" w14:textId="77777777" w:rsidR="003678DA" w:rsidRPr="00D61A63" w:rsidRDefault="003678DA" w:rsidP="003678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Аудиторная работа</w:t>
            </w:r>
          </w:p>
          <w:p w14:paraId="44A86909" w14:textId="77777777" w:rsidR="003678DA" w:rsidRPr="00D61A63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F0959B" w14:textId="77777777" w:rsidR="003678DA" w:rsidRPr="00D61A63" w:rsidRDefault="003678DA" w:rsidP="00CB27E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76" w:type="dxa"/>
            <w:vMerge w:val="restart"/>
            <w:tcBorders>
              <w:bottom w:val="single" w:sz="4" w:space="0" w:color="auto"/>
            </w:tcBorders>
          </w:tcPr>
          <w:p w14:paraId="3D1BFB6A" w14:textId="2B5BE1C2" w:rsidR="003678DA" w:rsidRPr="00D61A63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7588F370" w14:textId="77777777" w:rsidR="003678DA" w:rsidRPr="00D61A63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14:paraId="0E31B719" w14:textId="71C2CBCF" w:rsidR="003678DA" w:rsidRPr="00D61A63" w:rsidRDefault="003678DA" w:rsidP="001D291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2588C" w:rsidRPr="00D61A63" w14:paraId="3A31FADA" w14:textId="77777777" w:rsidTr="00CD2872">
        <w:tc>
          <w:tcPr>
            <w:tcW w:w="709" w:type="dxa"/>
            <w:vMerge/>
          </w:tcPr>
          <w:p w14:paraId="43D4F0FE" w14:textId="4464FCEE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  <w:vMerge/>
          </w:tcPr>
          <w:p w14:paraId="5B2E0CB3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14:paraId="51EF9FBA" w14:textId="4CA9C496" w:rsidR="00CB27E8" w:rsidRPr="00D61A63" w:rsidRDefault="00CB27E8" w:rsidP="00CB27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</w:tcPr>
          <w:p w14:paraId="360551DF" w14:textId="4CC2381D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</w:tcPr>
          <w:p w14:paraId="0522B454" w14:textId="39D0D70D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Лекции</w:t>
            </w:r>
          </w:p>
        </w:tc>
        <w:tc>
          <w:tcPr>
            <w:tcW w:w="1137" w:type="dxa"/>
          </w:tcPr>
          <w:p w14:paraId="423D8178" w14:textId="77777777" w:rsidR="00CB27E8" w:rsidRPr="00D61A63" w:rsidRDefault="00CB27E8" w:rsidP="00CB27E8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1F6CA59A" w14:textId="7F595F7E" w:rsidR="00CB27E8" w:rsidRPr="00D61A63" w:rsidRDefault="00CB27E8" w:rsidP="00CB27E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</w:tcPr>
          <w:p w14:paraId="2619C96F" w14:textId="49C93385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76" w:type="dxa"/>
            <w:vMerge/>
          </w:tcPr>
          <w:p w14:paraId="46515B8D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02588C" w:rsidRPr="00D61A63" w14:paraId="46786DC3" w14:textId="77777777" w:rsidTr="00CD2872">
        <w:tc>
          <w:tcPr>
            <w:tcW w:w="709" w:type="dxa"/>
          </w:tcPr>
          <w:p w14:paraId="2A7153BD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833" w:type="dxa"/>
          </w:tcPr>
          <w:p w14:paraId="6C9B2315" w14:textId="77777777" w:rsidR="00CB27E8" w:rsidRPr="00D61A63" w:rsidRDefault="00CB27E8" w:rsidP="00CB27E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8A64BA1" w14:textId="11225171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6614F516" w14:textId="53FC9033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851" w:type="dxa"/>
            <w:gridSpan w:val="2"/>
          </w:tcPr>
          <w:p w14:paraId="4DB02DDB" w14:textId="70CF91B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7ADBF7CE" w14:textId="57ADE78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63BEA474" w14:textId="66C6C47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3B7D17B" w14:textId="4BC1C595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876" w:type="dxa"/>
          </w:tcPr>
          <w:p w14:paraId="5DEC1F44" w14:textId="6035CD5A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30512DFA" w14:textId="77777777" w:rsidTr="00CD2872">
        <w:tc>
          <w:tcPr>
            <w:tcW w:w="709" w:type="dxa"/>
          </w:tcPr>
          <w:p w14:paraId="1517A790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2833" w:type="dxa"/>
          </w:tcPr>
          <w:p w14:paraId="4783EAFF" w14:textId="5D81BB33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1134" w:type="dxa"/>
          </w:tcPr>
          <w:p w14:paraId="42A66AFA" w14:textId="71E4CD19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  <w:gridSpan w:val="2"/>
          </w:tcPr>
          <w:p w14:paraId="30C84AD9" w14:textId="4D0B396A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EEC3476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16A54D3D" w14:textId="691D3B81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5E90E3BE" w14:textId="05DF4E6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6" w:type="dxa"/>
          </w:tcPr>
          <w:p w14:paraId="777DCDE8" w14:textId="1B9CA92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52775DE8" w14:textId="77777777" w:rsidTr="00CD2872">
        <w:tc>
          <w:tcPr>
            <w:tcW w:w="709" w:type="dxa"/>
          </w:tcPr>
          <w:p w14:paraId="355D8A7D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833" w:type="dxa"/>
          </w:tcPr>
          <w:p w14:paraId="6096BFDD" w14:textId="375DC69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3D38180C" w14:textId="3B114554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  <w:gridSpan w:val="2"/>
          </w:tcPr>
          <w:p w14:paraId="73D63F8C" w14:textId="0562E00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992" w:type="dxa"/>
          </w:tcPr>
          <w:p w14:paraId="7D50D72A" w14:textId="0D4B3CE4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215B6976" w14:textId="6A5181E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851" w:type="dxa"/>
          </w:tcPr>
          <w:p w14:paraId="4AE98971" w14:textId="2CBDCC9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6" w:type="dxa"/>
          </w:tcPr>
          <w:p w14:paraId="7C4A8904" w14:textId="438BEBEC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7B9A35BF" w14:textId="77777777" w:rsidTr="00CD2872">
        <w:tc>
          <w:tcPr>
            <w:tcW w:w="709" w:type="dxa"/>
          </w:tcPr>
          <w:p w14:paraId="485A6612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833" w:type="dxa"/>
          </w:tcPr>
          <w:p w14:paraId="4F0AA3BE" w14:textId="46FB5C5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7E0A24FD" w14:textId="042EA7B3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  <w:gridSpan w:val="2"/>
          </w:tcPr>
          <w:p w14:paraId="24E2145E" w14:textId="2BFF591B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103430D8" w14:textId="1C46162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3D428804" w14:textId="3C923DC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3C68C81C" w14:textId="6557E7A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6" w:type="dxa"/>
          </w:tcPr>
          <w:p w14:paraId="1AD1BF07" w14:textId="70600EF8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7A69EC56" w14:textId="77777777" w:rsidTr="00CD2872">
        <w:tc>
          <w:tcPr>
            <w:tcW w:w="709" w:type="dxa"/>
          </w:tcPr>
          <w:p w14:paraId="660CE828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833" w:type="dxa"/>
          </w:tcPr>
          <w:p w14:paraId="18332578" w14:textId="07F76EA4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5B859CE2" w14:textId="2FF60E35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  <w:gridSpan w:val="2"/>
          </w:tcPr>
          <w:p w14:paraId="61743B07" w14:textId="663A095A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43096352" w14:textId="5614D9D3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5A340A38" w14:textId="34E94D3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1978E07C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6" w:type="dxa"/>
          </w:tcPr>
          <w:p w14:paraId="4D48BC3A" w14:textId="10ABAF85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26BDCC28" w14:textId="77777777" w:rsidTr="00CD2872">
        <w:tc>
          <w:tcPr>
            <w:tcW w:w="709" w:type="dxa"/>
          </w:tcPr>
          <w:p w14:paraId="4C9C9554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833" w:type="dxa"/>
          </w:tcPr>
          <w:p w14:paraId="2E199B8C" w14:textId="652A93CF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1134" w:type="dxa"/>
          </w:tcPr>
          <w:p w14:paraId="4EBA4279" w14:textId="33274A6C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851" w:type="dxa"/>
            <w:gridSpan w:val="2"/>
          </w:tcPr>
          <w:p w14:paraId="37851D74" w14:textId="2FE0661D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8C7C5F5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302012C" w14:textId="7279B51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2EF3E587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76" w:type="dxa"/>
          </w:tcPr>
          <w:p w14:paraId="5DB93F49" w14:textId="5477783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(кейсов)ussions</w:t>
            </w:r>
          </w:p>
        </w:tc>
      </w:tr>
      <w:tr w:rsidR="0002588C" w:rsidRPr="00D61A63" w14:paraId="742F6EBB" w14:textId="77777777" w:rsidTr="00CD2872">
        <w:tc>
          <w:tcPr>
            <w:tcW w:w="709" w:type="dxa"/>
          </w:tcPr>
          <w:p w14:paraId="5A4DDEF1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833" w:type="dxa"/>
          </w:tcPr>
          <w:p w14:paraId="786E972B" w14:textId="5FE5240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1134" w:type="dxa"/>
          </w:tcPr>
          <w:p w14:paraId="1EEB8D31" w14:textId="2CBED994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  <w:gridSpan w:val="2"/>
          </w:tcPr>
          <w:p w14:paraId="2FA89F8A" w14:textId="5A94F0ED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72FD4D97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A969F99" w14:textId="2E659ABB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7F75B99F" w14:textId="33AF032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6" w:type="dxa"/>
          </w:tcPr>
          <w:p w14:paraId="625F1181" w14:textId="0341DF5B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дискуссия, анализ и решение ситуационных задач (кейсов)</w:t>
            </w:r>
          </w:p>
        </w:tc>
      </w:tr>
      <w:tr w:rsidR="0002588C" w:rsidRPr="00D61A63" w14:paraId="6781DC52" w14:textId="77777777" w:rsidTr="00CD2872">
        <w:tc>
          <w:tcPr>
            <w:tcW w:w="709" w:type="dxa"/>
          </w:tcPr>
          <w:p w14:paraId="5AB7F936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833" w:type="dxa"/>
          </w:tcPr>
          <w:p w14:paraId="4D5D0A06" w14:textId="77777777" w:rsidR="00CB27E8" w:rsidRPr="00D61A63" w:rsidRDefault="00CB27E8" w:rsidP="00CB27E8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Технологии лоббизма в зарубежных странах</w:t>
            </w:r>
          </w:p>
          <w:p w14:paraId="5EE0816E" w14:textId="3E25DB5B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4BE10B67" w14:textId="5B068010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851" w:type="dxa"/>
            <w:gridSpan w:val="2"/>
          </w:tcPr>
          <w:p w14:paraId="4CF94860" w14:textId="4D94432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92" w:type="dxa"/>
          </w:tcPr>
          <w:p w14:paraId="125A6CE2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137" w:type="dxa"/>
          </w:tcPr>
          <w:p w14:paraId="320FE40F" w14:textId="2D08B53D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51" w:type="dxa"/>
          </w:tcPr>
          <w:p w14:paraId="26ACD1A4" w14:textId="0F6ED6D5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76" w:type="dxa"/>
          </w:tcPr>
          <w:p w14:paraId="4EF35146" w14:textId="5F8640C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79E64A30" w14:textId="77777777" w:rsidTr="00CD2872">
        <w:tc>
          <w:tcPr>
            <w:tcW w:w="709" w:type="dxa"/>
          </w:tcPr>
          <w:p w14:paraId="7BEE1339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833" w:type="dxa"/>
          </w:tcPr>
          <w:p w14:paraId="77645EF3" w14:textId="088944DE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История и современные технологии лоббизма в Российской Федерации</w:t>
            </w:r>
          </w:p>
        </w:tc>
        <w:tc>
          <w:tcPr>
            <w:tcW w:w="1134" w:type="dxa"/>
          </w:tcPr>
          <w:p w14:paraId="187655F3" w14:textId="67F395BF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851" w:type="dxa"/>
            <w:gridSpan w:val="2"/>
          </w:tcPr>
          <w:p w14:paraId="4A111B4B" w14:textId="137F5F43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992" w:type="dxa"/>
          </w:tcPr>
          <w:p w14:paraId="0D50ED82" w14:textId="509AD21C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14:paraId="74B43EDC" w14:textId="35AB9816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851" w:type="dxa"/>
          </w:tcPr>
          <w:p w14:paraId="41DC6553" w14:textId="36776A3F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876" w:type="dxa"/>
          </w:tcPr>
          <w:p w14:paraId="3F27EE1B" w14:textId="4720979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диалог, групповая дискуссия</w:t>
            </w:r>
          </w:p>
        </w:tc>
      </w:tr>
      <w:tr w:rsidR="0002588C" w:rsidRPr="00D61A63" w14:paraId="0D8E9881" w14:textId="77777777" w:rsidTr="00CD2872">
        <w:tc>
          <w:tcPr>
            <w:tcW w:w="709" w:type="dxa"/>
          </w:tcPr>
          <w:p w14:paraId="42B1F2BC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3FB9EF16" w14:textId="2C27D589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</w:tcPr>
          <w:p w14:paraId="43076323" w14:textId="30B6847B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851" w:type="dxa"/>
            <w:gridSpan w:val="2"/>
          </w:tcPr>
          <w:p w14:paraId="765F24E2" w14:textId="0ECBFF22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992" w:type="dxa"/>
          </w:tcPr>
          <w:p w14:paraId="3B16E172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137" w:type="dxa"/>
          </w:tcPr>
          <w:p w14:paraId="77D3A941" w14:textId="2BE8DF9C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851" w:type="dxa"/>
          </w:tcPr>
          <w:p w14:paraId="0E111076" w14:textId="6511509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94</w:t>
            </w:r>
          </w:p>
        </w:tc>
        <w:tc>
          <w:tcPr>
            <w:tcW w:w="1876" w:type="dxa"/>
          </w:tcPr>
          <w:p w14:paraId="3FB13D6F" w14:textId="446D431B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2588C" w:rsidRPr="00D61A63" w14:paraId="324E7C73" w14:textId="77777777" w:rsidTr="00CD2872">
        <w:tc>
          <w:tcPr>
            <w:tcW w:w="709" w:type="dxa"/>
          </w:tcPr>
          <w:p w14:paraId="327D43C9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3" w:type="dxa"/>
          </w:tcPr>
          <w:p w14:paraId="0A9E5555" w14:textId="106A61CE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</w:tcPr>
          <w:p w14:paraId="14C08E63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</w:tcPr>
          <w:p w14:paraId="604EDEA0" w14:textId="3A055851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992" w:type="dxa"/>
          </w:tcPr>
          <w:p w14:paraId="4CBF89D9" w14:textId="2183EC3C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137" w:type="dxa"/>
          </w:tcPr>
          <w:p w14:paraId="6B182EFC" w14:textId="1E0468D4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851" w:type="dxa"/>
          </w:tcPr>
          <w:p w14:paraId="19CF5BA1" w14:textId="4BDEAA29" w:rsidR="00CB27E8" w:rsidRPr="00D61A63" w:rsidRDefault="00730302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1876" w:type="dxa"/>
          </w:tcPr>
          <w:p w14:paraId="42FB007C" w14:textId="77777777" w:rsidR="00CB27E8" w:rsidRPr="00D61A63" w:rsidRDefault="00CB27E8" w:rsidP="00CB27E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317409D5" w14:textId="77777777" w:rsidR="00AD4F6F" w:rsidRPr="00D61A63" w:rsidRDefault="00AD4F6F" w:rsidP="00AD4F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_Toc21090866"/>
    </w:p>
    <w:p w14:paraId="4D0DA2F4" w14:textId="19E641B9" w:rsidR="00516DD0" w:rsidRPr="00D61A63" w:rsidRDefault="009C0DA3" w:rsidP="00AD4F6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5.3.</w:t>
      </w: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 </w:t>
      </w:r>
      <w:bookmarkEnd w:id="13"/>
      <w:r w:rsidR="00CB27E8" w:rsidRPr="00D61A63">
        <w:rPr>
          <w:rFonts w:ascii="Times New Roman" w:hAnsi="Times New Roman" w:cs="Times New Roman"/>
          <w:b/>
          <w:sz w:val="28"/>
          <w:szCs w:val="28"/>
        </w:rPr>
        <w:t>Содержание семинаров, практических занятий</w:t>
      </w:r>
    </w:p>
    <w:p w14:paraId="6F2D6B3E" w14:textId="70842E04" w:rsidR="00516DD0" w:rsidRPr="00D61A63" w:rsidRDefault="00516DD0" w:rsidP="00AD4F6F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D4F6F" w:rsidRPr="00D61A63">
        <w:rPr>
          <w:rFonts w:ascii="Times New Roman" w:hAnsi="Times New Roman" w:cs="Times New Roman"/>
          <w:b/>
          <w:sz w:val="28"/>
          <w:szCs w:val="28"/>
        </w:rPr>
        <w:t>8.</w:t>
      </w:r>
    </w:p>
    <w:tbl>
      <w:tblPr>
        <w:tblStyle w:val="13"/>
        <w:tblW w:w="10237" w:type="dxa"/>
        <w:tblInd w:w="-572" w:type="dxa"/>
        <w:tblLook w:val="04A0" w:firstRow="1" w:lastRow="0" w:firstColumn="1" w:lastColumn="0" w:noHBand="0" w:noVBand="1"/>
      </w:tblPr>
      <w:tblGrid>
        <w:gridCol w:w="2302"/>
        <w:gridCol w:w="5948"/>
        <w:gridCol w:w="1987"/>
      </w:tblGrid>
      <w:tr w:rsidR="00D61A63" w:rsidRPr="00D61A63" w14:paraId="5628A2C5" w14:textId="77777777" w:rsidTr="00CD2872">
        <w:trPr>
          <w:trHeight w:val="559"/>
        </w:trPr>
        <w:tc>
          <w:tcPr>
            <w:tcW w:w="2302" w:type="dxa"/>
            <w:hideMark/>
          </w:tcPr>
          <w:p w14:paraId="63B2D377" w14:textId="3432E05A" w:rsidR="009C0DA3" w:rsidRPr="00D61A63" w:rsidRDefault="00C142E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  дисциплины</w:t>
            </w:r>
          </w:p>
        </w:tc>
        <w:tc>
          <w:tcPr>
            <w:tcW w:w="5948" w:type="dxa"/>
            <w:hideMark/>
          </w:tcPr>
          <w:p w14:paraId="2FF4E31D" w14:textId="6FD68C4B" w:rsidR="00B53286" w:rsidRPr="00D61A63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вопросов и тем для обсуждения на семинарских и практических занятиях, рекомендованные источники из раздела 8</w:t>
            </w:r>
            <w:r w:rsidR="007879CB"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9</w:t>
            </w:r>
          </w:p>
          <w:p w14:paraId="5E6771A4" w14:textId="052A5620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  <w:hideMark/>
          </w:tcPr>
          <w:p w14:paraId="417F929F" w14:textId="1E2A500E" w:rsidR="009C0DA3" w:rsidRPr="00D61A63" w:rsidRDefault="00B53286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D61A63" w:rsidRPr="00D61A63" w14:paraId="0EE615FE" w14:textId="77777777" w:rsidTr="00CD2872">
        <w:tc>
          <w:tcPr>
            <w:tcW w:w="2302" w:type="dxa"/>
            <w:hideMark/>
          </w:tcPr>
          <w:p w14:paraId="6FF94491" w14:textId="138F4CE9" w:rsidR="009C0DA3" w:rsidRPr="00D61A63" w:rsidRDefault="00C142E3" w:rsidP="00AD4F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="009C0DA3"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5948" w:type="dxa"/>
            <w:hideMark/>
          </w:tcPr>
          <w:p w14:paraId="53483365" w14:textId="3B733D2D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Важность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экономических и политических условиях</w:t>
            </w:r>
          </w:p>
          <w:p w14:paraId="13E89178" w14:textId="0606E424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Сочетание стратегического и тактического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компании</w:t>
            </w:r>
          </w:p>
          <w:p w14:paraId="5C217206" w14:textId="1B8920D2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Важность отраслевого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для продвижения интересов компании</w:t>
            </w:r>
          </w:p>
          <w:p w14:paraId="0A202A52" w14:textId="51EFF7A9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подходы к нравственным аспектам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F0452F9" w14:textId="4350567A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5. Сущность компаративистикой теории</w:t>
            </w:r>
          </w:p>
          <w:p w14:paraId="33EFE35D" w14:textId="73F6ACAB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 Понимание сути и методов политического маркетинга</w:t>
            </w:r>
          </w:p>
          <w:p w14:paraId="3EE61BFD" w14:textId="77777777" w:rsidR="00EE5C18" w:rsidRPr="00D61A63" w:rsidRDefault="00EE5C18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B1F92E" w14:textId="4E3088C9" w:rsidR="009C0DA3" w:rsidRPr="00D61A63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497DD5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1552FF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  <w:p w14:paraId="58861F03" w14:textId="32F8F49C" w:rsidR="007879CB" w:rsidRPr="00D61A63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2C608BF6" w14:textId="05BE5524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  <w:r w:rsidR="00D234DC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61A63" w:rsidRPr="00D61A63" w14:paraId="38BC54EF" w14:textId="77777777" w:rsidTr="00CD2872">
        <w:tc>
          <w:tcPr>
            <w:tcW w:w="2302" w:type="dxa"/>
            <w:hideMark/>
          </w:tcPr>
          <w:p w14:paraId="2BE6588A" w14:textId="7DA3565B" w:rsidR="009C0DA3" w:rsidRPr="00D61A63" w:rsidRDefault="00C142E3" w:rsidP="00AD4F6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497DD5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5948" w:type="dxa"/>
            <w:hideMark/>
          </w:tcPr>
          <w:p w14:paraId="3BBB4163" w14:textId="7FB9C42D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Предпосылки влияния политической системы на экономическую</w:t>
            </w:r>
          </w:p>
          <w:p w14:paraId="19C84E3B" w14:textId="57D1D767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Мягкое и радикальное влияние бизнеса на власть</w:t>
            </w:r>
          </w:p>
          <w:p w14:paraId="346DEA0D" w14:textId="1E605CC9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Роль бизнеса в осуществлении стратегических экономических планов государства</w:t>
            </w:r>
          </w:p>
          <w:p w14:paraId="77B8CC89" w14:textId="226CD05C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4. Важность развития государственно-частного партнерства как основной формы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78B9F7B" w14:textId="2CAFF88F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5. Методика выбора преимущественных форм частно-государственного партнерства</w:t>
            </w:r>
          </w:p>
          <w:p w14:paraId="1271E0F7" w14:textId="719BCACC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 Специфика различных форм частно-государственного партнерства</w:t>
            </w:r>
          </w:p>
          <w:p w14:paraId="35D02ECF" w14:textId="72D1FEB6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7. Особенности применения частно-государственного партнерства в современной России</w:t>
            </w:r>
          </w:p>
          <w:p w14:paraId="72BAD24F" w14:textId="23558D2F" w:rsidR="00AD423B" w:rsidRPr="00D61A63" w:rsidRDefault="00AD423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6A0C2" w14:textId="37FB32AB" w:rsidR="00AD423B" w:rsidRPr="00D61A63" w:rsidRDefault="00AD423B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4C700" w14:textId="7B68951F" w:rsidR="009C0DA3" w:rsidRPr="00D61A63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комендованные источники: 8.2 Глава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31615A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1F296B0" w14:textId="5800CF97" w:rsidR="007879CB" w:rsidRPr="00D61A63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328BD021" w14:textId="29CDF5F6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D61A63" w:rsidRPr="00D61A63" w14:paraId="4901F958" w14:textId="77777777" w:rsidTr="00CD2872">
        <w:tc>
          <w:tcPr>
            <w:tcW w:w="2302" w:type="dxa"/>
            <w:hideMark/>
          </w:tcPr>
          <w:p w14:paraId="007010A8" w14:textId="77777777" w:rsidR="00C142E3" w:rsidRPr="00D61A63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3. 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C133196" w14:textId="62AC20B8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6705E591" w14:textId="21ABDD94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Понимание сути коммуникационных технологий </w:t>
            </w:r>
          </w:p>
          <w:p w14:paraId="6844CC1B" w14:textId="1BB1EC57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Применение коммуникационных технологий в практике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2571F3F" w14:textId="5DCD2506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Использованием методов пропаганды в системе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3567BE4" w14:textId="72E97EE2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</w:rPr>
              <w:t xml:space="preserve">4. Advocacy как один из основных инструментов </w:t>
            </w:r>
            <w:r w:rsidRPr="00D61A63">
              <w:rPr>
                <w:rFonts w:ascii="Times New Roman" w:eastAsiaTheme="minorEastAsia" w:hAnsi="Times New Roman" w:cs="Times New Roman"/>
                <w:bCs/>
                <w:kern w:val="24"/>
                <w:sz w:val="24"/>
                <w:szCs w:val="24"/>
                <w:lang w:val="en-US"/>
              </w:rPr>
              <w:t>GR</w:t>
            </w:r>
          </w:p>
          <w:p w14:paraId="37DBC906" w14:textId="509C8651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5. Роль коммуникационных технологий при разрешении корпоративных конфликтов</w:t>
            </w:r>
          </w:p>
          <w:p w14:paraId="05BBB3F0" w14:textId="640262FB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 Использование СМИ как основного канала коммуникационных технологий</w:t>
            </w:r>
          </w:p>
          <w:p w14:paraId="0CF2BFFA" w14:textId="63BAF67B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7. Технологии использования социальных сетей в интересах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BE0DE7C" w14:textId="77777777" w:rsidR="0031615A" w:rsidRPr="00D61A63" w:rsidRDefault="0031615A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7FCF3" w14:textId="50E94343" w:rsidR="0031615A" w:rsidRPr="00D61A63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источники:  8.1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6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1987" w:type="dxa"/>
            <w:hideMark/>
          </w:tcPr>
          <w:p w14:paraId="614FAF39" w14:textId="39CE5EF5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D61A63" w:rsidRPr="00D61A63" w14:paraId="34999D5C" w14:textId="77777777" w:rsidTr="00CD2872">
        <w:tc>
          <w:tcPr>
            <w:tcW w:w="2302" w:type="dxa"/>
            <w:hideMark/>
          </w:tcPr>
          <w:p w14:paraId="3FB256F1" w14:textId="77777777" w:rsidR="00C142E3" w:rsidRPr="00D61A63" w:rsidRDefault="00C142E3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BC7846D" w14:textId="638A75BE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41DFD3E0" w14:textId="2BF824BE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Формирование бизнес-идеологии как основа для разработки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42CFFE5C" w14:textId="5765DC68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Форсайт как метод создания положительного имиджа компании</w:t>
            </w:r>
          </w:p>
          <w:p w14:paraId="405DDBED" w14:textId="79770BCA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Концепции «национального бизнеса» в современной России</w:t>
            </w:r>
          </w:p>
          <w:p w14:paraId="6BCAD808" w14:textId="0DACB556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4. Академические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FCE88F1" w14:textId="0FB0F70F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5. Апелляция к экспертному сообществу как метод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11685DE5" w14:textId="52AA83EA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6.«Войны экспертов» и технологии псевдо-экспертизы («карманные эксперты»)</w:t>
            </w:r>
          </w:p>
          <w:p w14:paraId="6BE6D396" w14:textId="4328DC5C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7. Бизнес-рейтинги как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792D274" w14:textId="77777777" w:rsidR="00CE7889" w:rsidRPr="00D61A63" w:rsidRDefault="00CE7889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DA142" w14:textId="126A5189" w:rsidR="009C0DA3" w:rsidRPr="00D61A63" w:rsidRDefault="00CE7889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 глава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="00395D61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1987" w:type="dxa"/>
            <w:hideMark/>
          </w:tcPr>
          <w:p w14:paraId="1F2048E8" w14:textId="73549926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D61A63" w:rsidRPr="00D61A63" w14:paraId="64C9C75B" w14:textId="77777777" w:rsidTr="00CD2872">
        <w:tc>
          <w:tcPr>
            <w:tcW w:w="2302" w:type="dxa"/>
            <w:hideMark/>
          </w:tcPr>
          <w:p w14:paraId="7DD7E5DD" w14:textId="77777777" w:rsidR="00416A25" w:rsidRPr="00D61A63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5. 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436AB4A" w14:textId="744DDF40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5E174C77" w14:textId="33388BA0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Привлечение арсенала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-технологий для решения задач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3EDD6692" w14:textId="37A02472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Использование набора технологий 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Grass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roots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в зарубежной и российской практике.</w:t>
            </w:r>
          </w:p>
          <w:p w14:paraId="4EB4B3BF" w14:textId="4DFF18E3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3. Реализация социальных проектов как метод воздействия на власть.</w:t>
            </w:r>
          </w:p>
          <w:p w14:paraId="056095E2" w14:textId="70FAB43A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4. Благотворительность – метод повышения имиджа компании</w:t>
            </w:r>
          </w:p>
          <w:p w14:paraId="6562BD5D" w14:textId="5A3D7915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5. Создание и участие компаний в работе отраслевых ассоциаций</w:t>
            </w:r>
          </w:p>
          <w:p w14:paraId="180796D1" w14:textId="55E73A19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6. Политика 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  <w:lang w:val="en-US"/>
              </w:rPr>
              <w:t>ESG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 xml:space="preserve"> как новая сфера взаимодействия государства, общества и бизнеса</w:t>
            </w:r>
          </w:p>
          <w:p w14:paraId="76319754" w14:textId="3BD4B55C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</w:pP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7. Гринвошинг (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greenwashing) </w:t>
            </w:r>
            <w:r w:rsidRPr="00D61A63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в современных корпоративных конфликтах</w:t>
            </w:r>
          </w:p>
          <w:p w14:paraId="16A9CE40" w14:textId="4F89106F" w:rsidR="00DC6ABC" w:rsidRPr="00D61A63" w:rsidRDefault="00DC6ABC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63142" w14:textId="08CA892F" w:rsidR="00497DD5" w:rsidRPr="00D61A63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ендованные источники:  8.1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4.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9.все</w:t>
            </w:r>
          </w:p>
        </w:tc>
        <w:tc>
          <w:tcPr>
            <w:tcW w:w="1987" w:type="dxa"/>
            <w:hideMark/>
          </w:tcPr>
          <w:p w14:paraId="360191C8" w14:textId="7068282B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  <w:p w14:paraId="3EBC9C6D" w14:textId="2FE3174C" w:rsidR="00497DD5" w:rsidRPr="00D61A63" w:rsidRDefault="00497DD5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A63" w:rsidRPr="00D61A63" w14:paraId="5F963744" w14:textId="77777777" w:rsidTr="00CD2872">
        <w:tc>
          <w:tcPr>
            <w:tcW w:w="2302" w:type="dxa"/>
            <w:hideMark/>
          </w:tcPr>
          <w:p w14:paraId="5A450B02" w14:textId="77777777" w:rsidR="00416A25" w:rsidRPr="00D61A63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6. 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 </w:t>
            </w:r>
          </w:p>
          <w:p w14:paraId="2BF1CC05" w14:textId="616E29C3" w:rsidR="00497DD5" w:rsidRPr="00D61A63" w:rsidRDefault="00497DD5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</w:tcPr>
          <w:p w14:paraId="3A6D1351" w14:textId="1DD54D21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Подходы к разработке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-стратегии компании. </w:t>
            </w:r>
          </w:p>
          <w:p w14:paraId="058ACF97" w14:textId="31B94CDC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Основные этапы реализации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-стратегии</w:t>
            </w:r>
          </w:p>
          <w:p w14:paraId="394A7A12" w14:textId="067BEDD7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Типовые подходы к формированию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-департаментов крупных компаний: зарубежный и российский опыт.</w:t>
            </w:r>
          </w:p>
          <w:p w14:paraId="7939D070" w14:textId="2DB37ED0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4. Различия в организации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государственных и частных компаниях</w:t>
            </w:r>
          </w:p>
          <w:p w14:paraId="39FE58F7" w14:textId="444A873D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5. Отраслевые особенности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6DA7D45E" w14:textId="322599A0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6. Региональная специфика осуществления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-проектов</w:t>
            </w:r>
          </w:p>
          <w:p w14:paraId="5A8B15C7" w14:textId="40F83C19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-стратеги компаний при выходе на внешние рынки</w:t>
            </w:r>
          </w:p>
          <w:p w14:paraId="24CF6868" w14:textId="28C50CBE" w:rsidR="00CE7889" w:rsidRPr="00D61A63" w:rsidRDefault="00CE7889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8. Новые формы корпоративной отчетности как элемент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761A970C" w14:textId="77777777" w:rsidR="001E6ABF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6179E0" w14:textId="70051212" w:rsidR="00497DD5" w:rsidRPr="00D61A63" w:rsidRDefault="00CE7889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мендованные источники:  8.1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глава 2.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9.все</w:t>
            </w:r>
          </w:p>
        </w:tc>
        <w:tc>
          <w:tcPr>
            <w:tcW w:w="1987" w:type="dxa"/>
            <w:hideMark/>
          </w:tcPr>
          <w:p w14:paraId="508D80E2" w14:textId="59BB6FBB" w:rsidR="00497DD5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D61A63" w:rsidRPr="00D61A63" w14:paraId="71502CFE" w14:textId="77777777" w:rsidTr="00CD2872">
        <w:tc>
          <w:tcPr>
            <w:tcW w:w="2302" w:type="dxa"/>
            <w:hideMark/>
          </w:tcPr>
          <w:p w14:paraId="6F67D5C1" w14:textId="77777777" w:rsidR="00416A25" w:rsidRPr="00D61A63" w:rsidRDefault="00416A25" w:rsidP="00AD4F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20D30B64" w14:textId="72895109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0534CE90" w14:textId="70920CBD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Понимание сути и причин существования лоббизма.</w:t>
            </w:r>
          </w:p>
          <w:p w14:paraId="55E52BE0" w14:textId="68565936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Особенности различных уровней лоббизма (макроуровень, корпоративный и отраслевой лоббизм).</w:t>
            </w:r>
          </w:p>
          <w:p w14:paraId="53D107BE" w14:textId="07EE2FA9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Особенности лоббизма в России на федеральном, региональном и местном уровне</w:t>
            </w:r>
          </w:p>
          <w:p w14:paraId="1522D5EC" w14:textId="69DAB59A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Этапы и технологии лоббистской деятельности в органах законодательной и исполнительной власти</w:t>
            </w:r>
          </w:p>
          <w:p w14:paraId="747586AA" w14:textId="4C837CE8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5. Расходы на ведение лоббистской деятельности: попытка оценки</w:t>
            </w:r>
          </w:p>
          <w:p w14:paraId="5BBC0FFB" w14:textId="47E92953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 Развитие цивилизованного лоббизма как залог победы над коррупцией</w:t>
            </w:r>
          </w:p>
          <w:p w14:paraId="15837069" w14:textId="228DB888" w:rsidR="00B20BE0" w:rsidRPr="00D61A63" w:rsidRDefault="00B20BE0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64B7ED" w14:textId="77777777" w:rsidR="00B20BE0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Рекомендованные источники</w:t>
            </w:r>
            <w:r w:rsidR="00395D61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 1, Глава 2. </w:t>
            </w:r>
          </w:p>
          <w:p w14:paraId="515BDD5A" w14:textId="5DE0DCD1" w:rsidR="007879CB" w:rsidRPr="00D61A63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4C4795F1" w14:textId="05CA9503" w:rsidR="009C0DA3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D61A63" w:rsidRPr="00D61A63" w14:paraId="7ED32CAE" w14:textId="77777777" w:rsidTr="00CD2872">
        <w:tc>
          <w:tcPr>
            <w:tcW w:w="2302" w:type="dxa"/>
            <w:hideMark/>
          </w:tcPr>
          <w:p w14:paraId="287A4635" w14:textId="77777777" w:rsidR="00416A25" w:rsidRPr="00D61A63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Тема 8. Технологии лоббизма в зарубежных странах</w:t>
            </w:r>
          </w:p>
          <w:p w14:paraId="2BDB0270" w14:textId="4163B096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54D346BE" w14:textId="14BA6CB9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История и технологии лоббизма в США</w:t>
            </w:r>
          </w:p>
          <w:p w14:paraId="484DDBE0" w14:textId="1161F259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Особенности технологий лоббизма в европейских странах</w:t>
            </w:r>
          </w:p>
          <w:p w14:paraId="6DF8F14C" w14:textId="6A68F398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Учет особенностей традиционного политического и экономического уклада при осуществлении лоббистской деятельности в странах Азии и Африки</w:t>
            </w:r>
          </w:p>
          <w:p w14:paraId="47336049" w14:textId="77777777" w:rsidR="00B94628" w:rsidRPr="00D61A63" w:rsidRDefault="00B94628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CEC88A" w14:textId="5CA686F0" w:rsidR="009C0DA3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1, Глава 5.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9.все</w:t>
            </w:r>
          </w:p>
        </w:tc>
        <w:tc>
          <w:tcPr>
            <w:tcW w:w="1987" w:type="dxa"/>
            <w:hideMark/>
          </w:tcPr>
          <w:p w14:paraId="51EFFD3F" w14:textId="58254551" w:rsidR="009C0DA3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D61A63" w:rsidRPr="00D61A63" w14:paraId="67C10537" w14:textId="77777777" w:rsidTr="00CD2872">
        <w:tc>
          <w:tcPr>
            <w:tcW w:w="2302" w:type="dxa"/>
            <w:hideMark/>
          </w:tcPr>
          <w:p w14:paraId="33CC880D" w14:textId="77777777" w:rsidR="00416A25" w:rsidRPr="00D61A63" w:rsidRDefault="00416A25" w:rsidP="00AD4F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9. История и современные технологии лоббизма в Российской Федерации </w:t>
            </w:r>
          </w:p>
          <w:p w14:paraId="06661B68" w14:textId="256877E6" w:rsidR="009C0DA3" w:rsidRPr="00D61A63" w:rsidRDefault="009C0DA3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hideMark/>
          </w:tcPr>
          <w:p w14:paraId="4C6C8EB6" w14:textId="239A153A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История регулирования лоббистской деятельности в России</w:t>
            </w:r>
          </w:p>
          <w:p w14:paraId="7BABCD41" w14:textId="5AC9D5C7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Войны лоббистов в 1990-е годы.  «Черный» лоббизм со стороны олигархических структур.</w:t>
            </w:r>
          </w:p>
          <w:p w14:paraId="08EE4176" w14:textId="7DE0D63F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Эволюция лоббистской деятельности России в 2000-е годы</w:t>
            </w:r>
          </w:p>
          <w:p w14:paraId="3751EF4F" w14:textId="0E73305A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4. Современное состояние лоббистской деятельности в ключевых отралях экономики России</w:t>
            </w:r>
          </w:p>
          <w:p w14:paraId="5D568051" w14:textId="1E4DDFBB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5. Основные объекты лоббизма в России</w:t>
            </w:r>
          </w:p>
          <w:p w14:paraId="5A857C5D" w14:textId="25012235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6. Лоббистские организации России: анализ сильных и слабых сторон</w:t>
            </w:r>
          </w:p>
          <w:p w14:paraId="4E00ECED" w14:textId="2AB8D342" w:rsidR="001E6ABF" w:rsidRPr="00D61A63" w:rsidRDefault="001E6ABF" w:rsidP="00AD4F6F">
            <w:pPr>
              <w:pStyle w:val="aa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7. Проблема развития профессионального лоббизма в России.</w:t>
            </w:r>
          </w:p>
          <w:p w14:paraId="1A47B468" w14:textId="1F95BB68" w:rsidR="00EE5C18" w:rsidRPr="00D61A63" w:rsidRDefault="00EE5C18" w:rsidP="00AD4F6F">
            <w:pPr>
              <w:pStyle w:val="aa"/>
              <w:spacing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B408A9" w14:textId="77777777" w:rsidR="009C0DA3" w:rsidRPr="00D61A63" w:rsidRDefault="001E6ABF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Рекомендованные источники: </w:t>
            </w:r>
            <w:r w:rsidR="009359AE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879CB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2, Часть 1.</w:t>
            </w:r>
          </w:p>
          <w:p w14:paraId="23ED757B" w14:textId="10CF456D" w:rsidR="007879CB" w:rsidRPr="00D61A63" w:rsidRDefault="007879CB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9.все</w:t>
            </w:r>
          </w:p>
        </w:tc>
        <w:tc>
          <w:tcPr>
            <w:tcW w:w="1987" w:type="dxa"/>
            <w:hideMark/>
          </w:tcPr>
          <w:p w14:paraId="67C0BA89" w14:textId="1DC330EE" w:rsidR="009C0DA3" w:rsidRPr="00D61A63" w:rsidRDefault="004064B2" w:rsidP="00AD4F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5ECA0FB1" w14:textId="4918AFCE" w:rsidR="00BF693B" w:rsidRPr="00D61A63" w:rsidRDefault="00BF693B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bookmarkStart w:id="14" w:name="_Toc94186765"/>
    </w:p>
    <w:p w14:paraId="6A0BDC65" w14:textId="77777777" w:rsidR="00730302" w:rsidRPr="00D61A63" w:rsidRDefault="009C0DA3" w:rsidP="00AD4F6F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D61A63">
        <w:rPr>
          <w:sz w:val="28"/>
          <w:szCs w:val="28"/>
        </w:rPr>
        <w:t>6.</w:t>
      </w:r>
      <w:r w:rsidRPr="00D61A63">
        <w:rPr>
          <w:sz w:val="28"/>
          <w:szCs w:val="28"/>
          <w:lang w:val="en-US"/>
        </w:rPr>
        <w:t> </w:t>
      </w:r>
      <w:bookmarkStart w:id="15" w:name="_Toc21090868"/>
      <w:bookmarkEnd w:id="14"/>
      <w:r w:rsidR="00730302" w:rsidRPr="00D61A63">
        <w:rPr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r w:rsidR="00730302" w:rsidRPr="00D61A63">
        <w:rPr>
          <w:b w:val="0"/>
          <w:bCs w:val="0"/>
          <w:sz w:val="28"/>
          <w:szCs w:val="28"/>
        </w:rPr>
        <w:t xml:space="preserve"> </w:t>
      </w:r>
    </w:p>
    <w:p w14:paraId="3EBEEBC6" w14:textId="6B6A737C" w:rsidR="009C0DA3" w:rsidRPr="00D61A63" w:rsidRDefault="009C0DA3" w:rsidP="00AD4F6F">
      <w:pPr>
        <w:pStyle w:val="1"/>
        <w:spacing w:before="0" w:beforeAutospacing="0" w:after="0" w:afterAutospacing="0"/>
        <w:jc w:val="both"/>
        <w:rPr>
          <w:sz w:val="28"/>
          <w:szCs w:val="28"/>
        </w:rPr>
      </w:pPr>
      <w:r w:rsidRPr="00D61A63">
        <w:rPr>
          <w:b w:val="0"/>
          <w:bCs w:val="0"/>
          <w:sz w:val="28"/>
          <w:szCs w:val="28"/>
        </w:rPr>
        <w:t>6.1</w:t>
      </w:r>
      <w:r w:rsidRPr="00D61A63">
        <w:rPr>
          <w:bCs w:val="0"/>
          <w:sz w:val="28"/>
          <w:szCs w:val="28"/>
        </w:rPr>
        <w:t>.</w:t>
      </w:r>
      <w:r w:rsidRPr="00D61A63">
        <w:rPr>
          <w:bCs w:val="0"/>
          <w:sz w:val="28"/>
          <w:szCs w:val="28"/>
          <w:lang w:val="en-US"/>
        </w:rPr>
        <w:t> </w:t>
      </w:r>
      <w:bookmarkEnd w:id="15"/>
      <w:r w:rsidR="00CB27E8" w:rsidRPr="00D61A63">
        <w:rPr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180D5D69" w14:textId="6101C043" w:rsidR="00516DD0" w:rsidRPr="00D61A63" w:rsidRDefault="00516DD0" w:rsidP="00516DD0">
      <w:pPr>
        <w:pStyle w:val="1"/>
        <w:spacing w:before="0" w:beforeAutospacing="0" w:after="0" w:afterAutospacing="0" w:line="360" w:lineRule="auto"/>
        <w:jc w:val="right"/>
        <w:rPr>
          <w:bCs w:val="0"/>
          <w:sz w:val="28"/>
          <w:szCs w:val="28"/>
        </w:rPr>
      </w:pPr>
      <w:r w:rsidRPr="00D61A63">
        <w:rPr>
          <w:sz w:val="28"/>
          <w:szCs w:val="28"/>
        </w:rPr>
        <w:t xml:space="preserve">Таблица </w:t>
      </w:r>
      <w:r w:rsidR="00AD4F6F" w:rsidRPr="00D61A63">
        <w:rPr>
          <w:sz w:val="28"/>
          <w:szCs w:val="28"/>
        </w:rPr>
        <w:t>9.</w:t>
      </w:r>
    </w:p>
    <w:tbl>
      <w:tblPr>
        <w:tblW w:w="10348" w:type="dxa"/>
        <w:tblInd w:w="-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3686"/>
        <w:gridCol w:w="3827"/>
      </w:tblGrid>
      <w:tr w:rsidR="00D61A63" w:rsidRPr="00D61A63" w14:paraId="64C0A048" w14:textId="77777777" w:rsidTr="00AD6922">
        <w:trPr>
          <w:trHeight w:val="70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67D5A2" w14:textId="0EA79599" w:rsidR="009C0DA3" w:rsidRPr="00D61A63" w:rsidRDefault="00730302" w:rsidP="007879C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7B855C" w14:textId="1B8F3249" w:rsidR="009C0DA3" w:rsidRPr="00D61A63" w:rsidRDefault="00CB27E8" w:rsidP="007879CB">
            <w:pPr>
              <w:shd w:val="clear" w:color="auto" w:fill="FFFFFF"/>
              <w:spacing w:after="0" w:line="240" w:lineRule="auto"/>
              <w:ind w:left="182" w:right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6765FE" w14:textId="2BFC2F08" w:rsidR="009C0DA3" w:rsidRPr="00D61A63" w:rsidRDefault="00CB27E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61A63" w:rsidRPr="00D61A63" w14:paraId="5F5288BC" w14:textId="77777777" w:rsidTr="00AD6922">
        <w:trPr>
          <w:trHeight w:val="103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D1D048" w14:textId="7A7EA727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Виды и стратегии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177912" w14:textId="775CBCCC" w:rsidR="00172F2A" w:rsidRPr="00D61A63" w:rsidRDefault="00C01E55" w:rsidP="007879CB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Понимание сути и методов политического маркетинга</w:t>
            </w:r>
          </w:p>
          <w:p w14:paraId="5375A8D5" w14:textId="58C9FCC4" w:rsidR="004135B4" w:rsidRPr="00D61A63" w:rsidRDefault="004135B4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DAE365" w14:textId="21CA4CA8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D61A63" w:rsidRPr="00D61A63" w14:paraId="67EE6E27" w14:textId="77777777" w:rsidTr="00172F2A">
        <w:trPr>
          <w:trHeight w:val="1223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54757A" w14:textId="31EEA505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Содержание и практические методы взаимоотношения государства и бизнеса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2BB9B6" w14:textId="010D08AC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Особенности использования методов частно-государственного партнерства в современной России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B8066A3" w14:textId="56BB38FF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</w:p>
        </w:tc>
      </w:tr>
      <w:tr w:rsidR="00D61A63" w:rsidRPr="00D61A63" w14:paraId="36CF687F" w14:textId="77777777" w:rsidTr="00AD6922">
        <w:trPr>
          <w:trHeight w:val="971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04C06F" w14:textId="2E93DB33" w:rsidR="009C0DA3" w:rsidRPr="00D61A63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3. Коммуникационные технологии и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AEC8CD" w14:textId="740E13EE" w:rsidR="009C0DA3" w:rsidRPr="00D61A63" w:rsidRDefault="00C01E55" w:rsidP="007879C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Технологии использования социальных с</w:t>
            </w:r>
            <w:r w:rsidR="00B94628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етей в интересах </w:t>
            </w:r>
            <w:r w:rsidR="00172F2A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5A35D2" w14:textId="1671919F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351F02C2" w14:textId="77777777" w:rsidTr="00AD6922">
        <w:trPr>
          <w:trHeight w:val="844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E8943F" w14:textId="54945C01" w:rsidR="009C0DA3" w:rsidRPr="00D61A63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4. Аналитические и экспертные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4367E9" w14:textId="752CF367" w:rsidR="00172F2A" w:rsidRPr="00D61A63" w:rsidRDefault="00B94628" w:rsidP="007879CB">
            <w:pPr>
              <w:tabs>
                <w:tab w:val="left" w:pos="19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«Экспертные войны» и псведо-экспертные технологии</w:t>
            </w:r>
          </w:p>
          <w:p w14:paraId="6E8C12FE" w14:textId="7E48D875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C19FE0" w14:textId="56F487EC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49933775" w14:textId="77777777" w:rsidTr="00AD6922">
        <w:trPr>
          <w:trHeight w:val="105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DF557FB" w14:textId="77777777" w:rsidR="00C01E55" w:rsidRPr="00D61A63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5. Общественно-гражданские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01B990AA" w14:textId="09F2A8D4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FE2EB9" w14:textId="77777777" w:rsidR="00B94628" w:rsidRPr="00D61A63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</w:t>
            </w:r>
            <w:r w:rsidR="00172F2A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как новое поле взаимодействия государства, общества и бизнеса</w:t>
            </w:r>
          </w:p>
          <w:p w14:paraId="26C6810A" w14:textId="0F8416DC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5114AF" w14:textId="4FE991C7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2C15BE7D" w14:textId="77777777" w:rsidTr="00AD6922">
        <w:trPr>
          <w:trHeight w:val="836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C35657" w14:textId="527C8D8C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6. Организация процесса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современных компаниях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1D5FF34" w14:textId="07A75C80" w:rsidR="009C0DA3" w:rsidRPr="00D61A63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Отраслевые особенности системы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AC250B" w14:textId="2E7D0D35" w:rsidR="009C0DA3" w:rsidRPr="00D61A63" w:rsidRDefault="00C01E55" w:rsidP="000F486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5BC61815" w14:textId="77777777" w:rsidTr="00AD6922">
        <w:trPr>
          <w:trHeight w:val="978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E9436C" w14:textId="77777777" w:rsidR="00C01E55" w:rsidRPr="00D61A63" w:rsidRDefault="00C01E55" w:rsidP="007879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7. Лоббизм как ведущая технология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9398150" w14:textId="7C0A8B80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0E1B49" w14:textId="0DD22BC5" w:rsidR="00B94628" w:rsidRPr="00D61A63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цивилизованного лоббизма как залог победы на</w:t>
            </w:r>
            <w:r w:rsidR="00FE676D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коррупцией</w:t>
            </w:r>
          </w:p>
          <w:p w14:paraId="5F285C53" w14:textId="27B05984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A6ABC49" w14:textId="29AA93B9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5BE23B2C" w14:textId="77777777" w:rsidTr="00AD6922">
        <w:trPr>
          <w:trHeight w:val="79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873AED" w14:textId="77777777" w:rsidR="00C01E55" w:rsidRPr="00D61A63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Тема 8. Технологии лоббизма в зарубежных странах</w:t>
            </w:r>
          </w:p>
          <w:p w14:paraId="5996B61E" w14:textId="257B9170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DF4657" w14:textId="156F08A1" w:rsidR="00B94628" w:rsidRPr="00D61A63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Особенности лоббистской деятельности в странах постсоветского пространства</w:t>
            </w:r>
          </w:p>
          <w:p w14:paraId="6C32C00F" w14:textId="06D7550A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FEED4B" w14:textId="0EB6B1B2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E87977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D61A63" w:rsidRPr="00D61A63" w14:paraId="1B5F3D7A" w14:textId="77777777" w:rsidTr="00AD6922">
        <w:trPr>
          <w:trHeight w:val="1097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BBABB5" w14:textId="77777777" w:rsidR="00C01E55" w:rsidRPr="00D61A63" w:rsidRDefault="00C01E55" w:rsidP="007879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Тема 9. История и современные технологии лоббизма в Российской Федерации </w:t>
            </w:r>
          </w:p>
          <w:p w14:paraId="1104FA9A" w14:textId="28109F4A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CF3AF2" w14:textId="77777777" w:rsidR="00B94628" w:rsidRPr="00D61A63" w:rsidRDefault="00B94628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Лоббистские организации в России: анализ сильных и слабых сторон</w:t>
            </w:r>
          </w:p>
          <w:p w14:paraId="070EA3D7" w14:textId="01C2A8CE" w:rsidR="009C0DA3" w:rsidRPr="00D61A63" w:rsidRDefault="009C0DA3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7B023EE" w14:textId="6A659E98" w:rsidR="009C0DA3" w:rsidRPr="00D61A63" w:rsidRDefault="00C01E55" w:rsidP="007879C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 из рекомендованных источников. Подготовка к групповому обсуждению</w:t>
            </w:r>
            <w:r w:rsidR="000F4869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5AE5F5D2" w14:textId="77777777" w:rsidR="007319CD" w:rsidRPr="00D61A63" w:rsidRDefault="007319CD" w:rsidP="007879CB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67771A06" w14:textId="25B9724F" w:rsidR="00CB27E8" w:rsidRPr="00D61A63" w:rsidRDefault="007319CD" w:rsidP="0063681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iCs/>
          <w:sz w:val="28"/>
          <w:szCs w:val="28"/>
        </w:rPr>
        <w:t>6.2.</w:t>
      </w:r>
      <w:r w:rsidR="00F300A9" w:rsidRPr="00D61A63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CB27E8" w:rsidRPr="00D61A6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16E4D14" w14:textId="4FB39D4A" w:rsidR="00883803" w:rsidRPr="00D61A63" w:rsidRDefault="00883803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для подготовки к дискуссии на семинарах </w:t>
      </w:r>
    </w:p>
    <w:p w14:paraId="2D221C76" w14:textId="06D5649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1. Использование методов политического маркетинга для реализации интересов бизнеса: теоретические подходы</w:t>
      </w:r>
    </w:p>
    <w:p w14:paraId="110D85FB" w14:textId="118859FE" w:rsidR="00FE676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2. 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Государственно-частное партнерство </w:t>
      </w:r>
      <w:r w:rsidRPr="00D61A63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крупнейших инфраструктурных проектов, реализуемых в современной России </w:t>
      </w:r>
    </w:p>
    <w:p w14:paraId="55E8EF39" w14:textId="054B6A21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3. Участие </w:t>
      </w:r>
      <w:r w:rsidR="00082D41" w:rsidRPr="00D61A63">
        <w:rPr>
          <w:rFonts w:ascii="Times New Roman" w:hAnsi="Times New Roman" w:cs="Times New Roman"/>
          <w:sz w:val="28"/>
          <w:szCs w:val="28"/>
        </w:rPr>
        <w:t>бизнеса в стратегическом государственном планировании экономического развития: цели и методы</w:t>
      </w:r>
    </w:p>
    <w:p w14:paraId="71EB72E6" w14:textId="7B4FA47F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4. Протекционизм: точка совпадения интересов государства и национального бизнеса или путь в тупик?</w:t>
      </w:r>
    </w:p>
    <w:p w14:paraId="7E9C2D42" w14:textId="480E3758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082D41" w:rsidRPr="00D61A63">
        <w:rPr>
          <w:rFonts w:ascii="Times New Roman" w:hAnsi="Times New Roman" w:cs="Times New Roman"/>
          <w:sz w:val="28"/>
          <w:szCs w:val="28"/>
        </w:rPr>
        <w:t>Механизмы воздействия бизнеса на принятие государственных решений с использованием экспертных каналов</w:t>
      </w:r>
    </w:p>
    <w:p w14:paraId="1ED7B5B6" w14:textId="2901EFD2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D61A63">
        <w:rPr>
          <w:rFonts w:ascii="Times New Roman" w:hAnsi="Times New Roman" w:cs="Times New Roman"/>
          <w:sz w:val="28"/>
          <w:szCs w:val="28"/>
        </w:rPr>
        <w:t>Академические и экспертные каналы продвижения интересов бизнеса</w:t>
      </w:r>
    </w:p>
    <w:p w14:paraId="5953E102" w14:textId="2F6F7B13" w:rsidR="00FE676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7. 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Использование механизмов </w:t>
      </w:r>
      <w:r w:rsidR="00FE676D" w:rsidRPr="00D61A63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 для достижения синергии интересов бизнеса, государства и общества</w:t>
      </w:r>
    </w:p>
    <w:p w14:paraId="64D885A2" w14:textId="34CD4786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8. </w:t>
      </w:r>
      <w:r w:rsidR="00082D41" w:rsidRPr="00D61A63">
        <w:rPr>
          <w:rFonts w:ascii="Times New Roman" w:hAnsi="Times New Roman" w:cs="Times New Roman"/>
          <w:sz w:val="28"/>
          <w:szCs w:val="28"/>
        </w:rPr>
        <w:t>Институт лоббизма в современной России: сильные и слабые стороны</w:t>
      </w:r>
    </w:p>
    <w:p w14:paraId="7EFAAA78" w14:textId="0778D568" w:rsidR="007319C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9. </w:t>
      </w:r>
      <w:r w:rsidR="007319CD" w:rsidRPr="00D61A63">
        <w:rPr>
          <w:rFonts w:ascii="Times New Roman" w:hAnsi="Times New Roman" w:cs="Times New Roman"/>
          <w:sz w:val="28"/>
          <w:szCs w:val="28"/>
        </w:rPr>
        <w:t>Метод вращающихся дверей в современной России: бизнесмены во власти</w:t>
      </w:r>
    </w:p>
    <w:p w14:paraId="716AC79C" w14:textId="2C610C7F" w:rsidR="007319C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10. </w:t>
      </w:r>
      <w:r w:rsidR="007319CD" w:rsidRPr="00D61A63">
        <w:rPr>
          <w:rFonts w:ascii="Times New Roman" w:hAnsi="Times New Roman" w:cs="Times New Roman"/>
          <w:sz w:val="28"/>
          <w:szCs w:val="28"/>
        </w:rPr>
        <w:t>Основные направления деятельности Российского союза промышленников и предпринимателей</w:t>
      </w:r>
    </w:p>
    <w:p w14:paraId="28789BFE" w14:textId="359D0331" w:rsidR="007319C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11. </w:t>
      </w:r>
      <w:r w:rsidR="007319CD" w:rsidRPr="00D61A63">
        <w:rPr>
          <w:rFonts w:ascii="Times New Roman" w:hAnsi="Times New Roman" w:cs="Times New Roman"/>
          <w:sz w:val="28"/>
          <w:szCs w:val="28"/>
        </w:rPr>
        <w:t>Лоббистские отраслевые организации нефтегазового бизнеса</w:t>
      </w:r>
    </w:p>
    <w:p w14:paraId="36051D8A" w14:textId="0A3301A5" w:rsidR="007319C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12. </w:t>
      </w:r>
      <w:r w:rsidR="007319CD" w:rsidRPr="00D61A63">
        <w:rPr>
          <w:rFonts w:ascii="Times New Roman" w:hAnsi="Times New Roman" w:cs="Times New Roman"/>
          <w:sz w:val="28"/>
          <w:szCs w:val="28"/>
        </w:rPr>
        <w:t>Организации и ассоциации по защите малого бизнеса в России</w:t>
      </w:r>
    </w:p>
    <w:p w14:paraId="1967D5DD" w14:textId="67A2F7D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13. Влияние специфики отдельных отраслей на степень развития лоббистской деятельности</w:t>
      </w:r>
    </w:p>
    <w:p w14:paraId="12D9CEDD" w14:textId="07CCE126" w:rsidR="007319CD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14. </w:t>
      </w:r>
      <w:r w:rsidR="007319CD" w:rsidRPr="00D61A63">
        <w:rPr>
          <w:rFonts w:ascii="Times New Roman" w:hAnsi="Times New Roman" w:cs="Times New Roman"/>
          <w:sz w:val="28"/>
          <w:szCs w:val="28"/>
        </w:rPr>
        <w:t>Особенности лоббистской стратегии компаний</w:t>
      </w:r>
      <w:r w:rsidRPr="00D61A63">
        <w:rPr>
          <w:rFonts w:ascii="Times New Roman" w:hAnsi="Times New Roman" w:cs="Times New Roman"/>
          <w:sz w:val="28"/>
          <w:szCs w:val="28"/>
        </w:rPr>
        <w:t xml:space="preserve"> «новой» экономики (в том числе </w:t>
      </w:r>
      <w:r w:rsidR="007319CD" w:rsidRPr="00D61A63">
        <w:rPr>
          <w:rFonts w:ascii="Times New Roman" w:hAnsi="Times New Roman" w:cs="Times New Roman"/>
          <w:sz w:val="28"/>
          <w:szCs w:val="28"/>
        </w:rPr>
        <w:t>цифрового бизнеса</w:t>
      </w:r>
      <w:r w:rsidRPr="00D61A63">
        <w:rPr>
          <w:rFonts w:ascii="Times New Roman" w:hAnsi="Times New Roman" w:cs="Times New Roman"/>
          <w:sz w:val="28"/>
          <w:szCs w:val="28"/>
        </w:rPr>
        <w:t>)</w:t>
      </w:r>
    </w:p>
    <w:p w14:paraId="6626BF26" w14:textId="7B78DE97" w:rsidR="00ED7BF9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D61A63">
        <w:rPr>
          <w:rFonts w:ascii="Times New Roman" w:hAnsi="Times New Roman" w:cs="Times New Roman"/>
          <w:sz w:val="28"/>
          <w:szCs w:val="28"/>
        </w:rPr>
        <w:t>Лоббизм и коррупция: теоретические взгляды на взаимоотношение двух понятий</w:t>
      </w:r>
    </w:p>
    <w:p w14:paraId="67003C6A" w14:textId="04617065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16. Влияние особенностей государственного устройства различных стран на методы лоббистской деятельности</w:t>
      </w:r>
    </w:p>
    <w:p w14:paraId="29217263" w14:textId="25B7F4A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17. «Стратегический» лоббизм: взаимодействие политической и экономической элиты</w:t>
      </w:r>
    </w:p>
    <w:p w14:paraId="1D324048" w14:textId="399A9FD4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18. «Тактический» лоббизм: взаимодействие бизнеса и бюрократического аппарат государства</w:t>
      </w:r>
    </w:p>
    <w:p w14:paraId="7BF26A18" w14:textId="57662FD8" w:rsidR="004473DC" w:rsidRPr="00D61A63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19. Основные направления лоббистской деятельности в современной России</w:t>
      </w:r>
    </w:p>
    <w:p w14:paraId="6A32708F" w14:textId="5D146FF8" w:rsidR="004473DC" w:rsidRPr="00D61A63" w:rsidRDefault="004473DC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20. Типовое устройство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-департаментов на примере крупнейших компаний России</w:t>
      </w:r>
    </w:p>
    <w:p w14:paraId="5ACA7D75" w14:textId="395729BB" w:rsidR="00883803" w:rsidRPr="00D61A63" w:rsidRDefault="00883803" w:rsidP="004466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48FDE61" w14:textId="0198623B" w:rsidR="00E87977" w:rsidRPr="00D61A63" w:rsidRDefault="00883803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9359AE" w:rsidRPr="00D61A63">
        <w:rPr>
          <w:rFonts w:ascii="Times New Roman" w:hAnsi="Times New Roman" w:cs="Times New Roman"/>
          <w:b/>
          <w:sz w:val="28"/>
          <w:szCs w:val="28"/>
        </w:rPr>
        <w:t>для подготовки выступлений на семинарах</w:t>
      </w:r>
    </w:p>
    <w:p w14:paraId="592E4A92" w14:textId="77777777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1. Использование политического маркетинга в деятельности парламентских партий Российской Федерации</w:t>
      </w:r>
    </w:p>
    <w:p w14:paraId="5FFA3AC1" w14:textId="77777777" w:rsidR="004F79C8" w:rsidRPr="00D61A63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2. </w:t>
      </w:r>
      <w:r w:rsidR="00E87977" w:rsidRPr="00D61A63">
        <w:rPr>
          <w:rFonts w:ascii="Times New Roman" w:hAnsi="Times New Roman" w:cs="Times New Roman"/>
          <w:sz w:val="28"/>
          <w:szCs w:val="28"/>
        </w:rPr>
        <w:t xml:space="preserve">Политический маркетинг в международной практике: </w:t>
      </w:r>
      <w:r w:rsidR="00082D41" w:rsidRPr="00D61A63">
        <w:rPr>
          <w:rFonts w:ascii="Times New Roman" w:hAnsi="Times New Roman" w:cs="Times New Roman"/>
          <w:sz w:val="28"/>
          <w:szCs w:val="28"/>
        </w:rPr>
        <w:t>возможности</w:t>
      </w:r>
      <w:r w:rsidR="00E87977" w:rsidRPr="00D61A63">
        <w:rPr>
          <w:rFonts w:ascii="Times New Roman" w:hAnsi="Times New Roman" w:cs="Times New Roman"/>
          <w:sz w:val="28"/>
          <w:szCs w:val="28"/>
        </w:rPr>
        <w:t xml:space="preserve"> и риски</w:t>
      </w:r>
    </w:p>
    <w:p w14:paraId="473A0349" w14:textId="4CBB7DD6" w:rsidR="00082D41" w:rsidRPr="00D61A63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3. </w:t>
      </w:r>
      <w:r w:rsidR="00883803" w:rsidRPr="00D61A63">
        <w:rPr>
          <w:rFonts w:ascii="Times New Roman" w:hAnsi="Times New Roman" w:cs="Times New Roman"/>
          <w:sz w:val="28"/>
          <w:szCs w:val="28"/>
        </w:rPr>
        <w:t>Взаимодействие государства и бизнеса в контексте хозяйственного освоения новых территорий (на примере Восточной Сибири, Арктики)</w:t>
      </w:r>
    </w:p>
    <w:p w14:paraId="162970E7" w14:textId="20332831" w:rsidR="00082D41" w:rsidRPr="00D61A63" w:rsidRDefault="004F79C8" w:rsidP="004466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4. </w:t>
      </w:r>
      <w:r w:rsidR="00FE676D" w:rsidRPr="00D61A63">
        <w:rPr>
          <w:rFonts w:ascii="Times New Roman" w:hAnsi="Times New Roman" w:cs="Times New Roman"/>
          <w:sz w:val="28"/>
          <w:szCs w:val="28"/>
        </w:rPr>
        <w:t>Методы продвижения интересов бизнеса с использованием социальных сетей</w:t>
      </w:r>
    </w:p>
    <w:p w14:paraId="632515FD" w14:textId="5A32F70F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5. 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Лоббисты в социальной сети </w:t>
      </w:r>
      <w:r w:rsidR="00FE676D" w:rsidRPr="00D61A63"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="00FE676D" w:rsidRPr="00D61A63">
        <w:rPr>
          <w:rFonts w:ascii="Times New Roman" w:hAnsi="Times New Roman" w:cs="Times New Roman"/>
          <w:sz w:val="28"/>
          <w:szCs w:val="28"/>
        </w:rPr>
        <w:t>: основные акторы и тенденции</w:t>
      </w:r>
    </w:p>
    <w:p w14:paraId="42D52FD6" w14:textId="673D407F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6. </w:t>
      </w:r>
      <w:r w:rsidR="00082D41" w:rsidRPr="00D61A63">
        <w:rPr>
          <w:rFonts w:ascii="Times New Roman" w:hAnsi="Times New Roman" w:cs="Times New Roman"/>
          <w:sz w:val="28"/>
          <w:szCs w:val="28"/>
        </w:rPr>
        <w:t>Климатическая повестка и экономика: войны экспертов</w:t>
      </w:r>
    </w:p>
    <w:p w14:paraId="2564F14A" w14:textId="3862D8C5" w:rsidR="00082D41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7. </w:t>
      </w:r>
      <w:r w:rsidR="00082D41" w:rsidRPr="00D61A63">
        <w:rPr>
          <w:rFonts w:ascii="Times New Roman" w:hAnsi="Times New Roman" w:cs="Times New Roman"/>
          <w:sz w:val="28"/>
          <w:szCs w:val="28"/>
        </w:rPr>
        <w:t>Примеры «экспертных войн» между компаниями с целью продвижения своих интересов на государственном уровне</w:t>
      </w:r>
    </w:p>
    <w:p w14:paraId="1E559AD6" w14:textId="2F836610" w:rsidR="00ED7BF9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8. 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Рейтинги </w:t>
      </w:r>
      <w:r w:rsidR="00FE676D" w:rsidRPr="00D61A63">
        <w:rPr>
          <w:rFonts w:ascii="Times New Roman" w:hAnsi="Times New Roman" w:cs="Times New Roman"/>
          <w:sz w:val="28"/>
          <w:szCs w:val="28"/>
          <w:lang w:val="en-US"/>
        </w:rPr>
        <w:t>ESG</w:t>
      </w:r>
      <w:r w:rsidR="00FE676D" w:rsidRPr="00D61A63">
        <w:rPr>
          <w:rFonts w:ascii="Times New Roman" w:hAnsi="Times New Roman" w:cs="Times New Roman"/>
          <w:sz w:val="28"/>
          <w:szCs w:val="28"/>
        </w:rPr>
        <w:t xml:space="preserve"> как новый механизм создания положительного имиджа бизнеса </w:t>
      </w:r>
    </w:p>
    <w:p w14:paraId="6A30F586" w14:textId="32BD18E9" w:rsidR="00ED7BF9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9. </w:t>
      </w:r>
      <w:r w:rsidR="00FE676D" w:rsidRPr="00D61A63">
        <w:rPr>
          <w:rFonts w:ascii="Times New Roman" w:hAnsi="Times New Roman" w:cs="Times New Roman"/>
          <w:sz w:val="28"/>
          <w:szCs w:val="28"/>
        </w:rPr>
        <w:t>Использование технологии гринвошинг для дискредитации конкурентов по бизнесу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 в глазах государства</w:t>
      </w:r>
    </w:p>
    <w:p w14:paraId="5CB8FD67" w14:textId="4E9B04E6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10. </w:t>
      </w:r>
      <w:r w:rsidR="00FE676D" w:rsidRPr="00D61A63">
        <w:rPr>
          <w:rFonts w:ascii="Times New Roman" w:hAnsi="Times New Roman" w:cs="Times New Roman"/>
          <w:sz w:val="28"/>
          <w:szCs w:val="28"/>
        </w:rPr>
        <w:t>Лоббизм в нефтегазовой отрасли России: основные задачи и специфика</w:t>
      </w:r>
    </w:p>
    <w:p w14:paraId="0645F3C8" w14:textId="6C722E30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11. </w:t>
      </w:r>
      <w:r w:rsidR="00FE676D" w:rsidRPr="00D61A63">
        <w:rPr>
          <w:rFonts w:ascii="Times New Roman" w:hAnsi="Times New Roman" w:cs="Times New Roman"/>
          <w:sz w:val="28"/>
          <w:szCs w:val="28"/>
        </w:rPr>
        <w:t>Особенности лоббизма в банковской сфере современной России</w:t>
      </w:r>
    </w:p>
    <w:p w14:paraId="4B66C5C4" w14:textId="157FE27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12. </w:t>
      </w:r>
      <w:r w:rsidR="00FE676D" w:rsidRPr="00D61A63">
        <w:rPr>
          <w:rFonts w:ascii="Times New Roman" w:hAnsi="Times New Roman" w:cs="Times New Roman"/>
          <w:sz w:val="28"/>
          <w:szCs w:val="28"/>
        </w:rPr>
        <w:t>Цели и задачи лоббистской деятельности в агропромышленном комплексе РФ</w:t>
      </w:r>
    </w:p>
    <w:p w14:paraId="4979F2FB" w14:textId="1FF0A1CB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13. 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Участие профсоюзных и общественных организаций в </w:t>
      </w:r>
      <w:r w:rsidRPr="00D61A63">
        <w:rPr>
          <w:rFonts w:ascii="Times New Roman" w:hAnsi="Times New Roman" w:cs="Times New Roman"/>
          <w:sz w:val="28"/>
          <w:szCs w:val="28"/>
        </w:rPr>
        <w:t>лоббистской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 деятельности</w:t>
      </w:r>
    </w:p>
    <w:p w14:paraId="5AB22EE4" w14:textId="068F028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14.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 Лоббизм </w:t>
      </w:r>
      <w:r w:rsidR="00ED7BF9" w:rsidRPr="00D61A63">
        <w:rPr>
          <w:rFonts w:ascii="Times New Roman" w:hAnsi="Times New Roman" w:cs="Times New Roman"/>
          <w:sz w:val="28"/>
          <w:szCs w:val="28"/>
          <w:lang w:val="en-US"/>
        </w:rPr>
        <w:t>versus</w:t>
      </w:r>
      <w:r w:rsidR="00ED7BF9" w:rsidRPr="00D61A63">
        <w:rPr>
          <w:rFonts w:ascii="Times New Roman" w:hAnsi="Times New Roman" w:cs="Times New Roman"/>
          <w:sz w:val="28"/>
          <w:szCs w:val="28"/>
        </w:rPr>
        <w:t xml:space="preserve"> коррупция: грань между законными и незаконными методами защиты интересов бизнеса в современной России</w:t>
      </w:r>
    </w:p>
    <w:p w14:paraId="2033EAF1" w14:textId="7B0AA6BA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15. </w:t>
      </w:r>
      <w:r w:rsidR="00ED7BF9" w:rsidRPr="00D61A63">
        <w:rPr>
          <w:rFonts w:ascii="Times New Roman" w:hAnsi="Times New Roman" w:cs="Times New Roman"/>
          <w:sz w:val="28"/>
          <w:szCs w:val="28"/>
        </w:rPr>
        <w:t>Лоббизм в постсоветских республиках Средней Азии: основные темы и механизмы</w:t>
      </w:r>
    </w:p>
    <w:p w14:paraId="6C9D40B2" w14:textId="7C5B8135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16. </w:t>
      </w:r>
      <w:r w:rsidR="002222EA" w:rsidRPr="00D61A63">
        <w:rPr>
          <w:rFonts w:ascii="Times New Roman" w:hAnsi="Times New Roman" w:cs="Times New Roman"/>
          <w:sz w:val="28"/>
          <w:szCs w:val="28"/>
        </w:rPr>
        <w:t>Современный лоббизм в США: основные темы и конфликты</w:t>
      </w:r>
    </w:p>
    <w:p w14:paraId="6B4DB04F" w14:textId="32F3EA49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17. </w:t>
      </w:r>
      <w:r w:rsidR="002222EA" w:rsidRPr="00D61A63">
        <w:rPr>
          <w:rFonts w:ascii="Times New Roman" w:hAnsi="Times New Roman" w:cs="Times New Roman"/>
          <w:sz w:val="28"/>
          <w:szCs w:val="28"/>
        </w:rPr>
        <w:t>Европейский лоббизм в новых геополитических условиях</w:t>
      </w:r>
    </w:p>
    <w:p w14:paraId="07DAE28D" w14:textId="2B4CB4A4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18. </w:t>
      </w:r>
      <w:r w:rsidR="002222EA" w:rsidRPr="00D61A63">
        <w:rPr>
          <w:rFonts w:ascii="Times New Roman" w:hAnsi="Times New Roman" w:cs="Times New Roman"/>
          <w:sz w:val="28"/>
          <w:szCs w:val="28"/>
        </w:rPr>
        <w:t>Лоббизм в современном Китае</w:t>
      </w:r>
    </w:p>
    <w:p w14:paraId="7D44F587" w14:textId="4BF29CA0" w:rsidR="004F79C8" w:rsidRPr="00D61A63" w:rsidRDefault="00ED7BF9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="004F79C8" w:rsidRPr="00D61A63">
        <w:rPr>
          <w:rFonts w:ascii="Times New Roman" w:hAnsi="Times New Roman" w:cs="Times New Roman"/>
          <w:sz w:val="28"/>
          <w:szCs w:val="28"/>
        </w:rPr>
        <w:t xml:space="preserve">19. </w:t>
      </w:r>
      <w:r w:rsidRPr="00D61A63">
        <w:rPr>
          <w:rFonts w:ascii="Times New Roman" w:hAnsi="Times New Roman" w:cs="Times New Roman"/>
          <w:sz w:val="28"/>
          <w:szCs w:val="28"/>
        </w:rPr>
        <w:t>Достижение синергии интересов государства и бизнеса при реализации проекта «Восток Ойл» компании «Роснефть»</w:t>
      </w:r>
    </w:p>
    <w:p w14:paraId="184A1472" w14:textId="25F6BAEC" w:rsidR="004F79C8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20. </w:t>
      </w:r>
      <w:r w:rsidR="00ED7BF9" w:rsidRPr="00D61A63">
        <w:rPr>
          <w:rFonts w:ascii="Times New Roman" w:hAnsi="Times New Roman" w:cs="Times New Roman"/>
          <w:sz w:val="28"/>
          <w:szCs w:val="28"/>
        </w:rPr>
        <w:t>Использование лоббистских методов в процессе реализации проектов по производству сжиженного природного газа компании «НОВАТЭК»</w:t>
      </w:r>
    </w:p>
    <w:p w14:paraId="185BBB4B" w14:textId="521EE155" w:rsidR="00ED7BF9" w:rsidRPr="00D61A63" w:rsidRDefault="004F79C8" w:rsidP="00446674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21. </w:t>
      </w:r>
      <w:r w:rsidR="00ED7BF9" w:rsidRPr="00D61A63">
        <w:rPr>
          <w:rFonts w:ascii="Times New Roman" w:hAnsi="Times New Roman" w:cs="Times New Roman"/>
          <w:sz w:val="28"/>
          <w:szCs w:val="28"/>
        </w:rPr>
        <w:t>Конфликт компаний «Роснефть» и «Транснефть»: использование лоббистских методов и апелляция к государственной власти как к арбитру</w:t>
      </w:r>
    </w:p>
    <w:p w14:paraId="5D0D1DC1" w14:textId="77777777" w:rsidR="009460F3" w:rsidRPr="00D61A63" w:rsidRDefault="00AD4F6F" w:rsidP="00824778">
      <w:pPr>
        <w:keepNext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D61A63">
        <w:rPr>
          <w:rFonts w:ascii="Times New Roman" w:eastAsia="Calibri" w:hAnsi="Times New Roman" w:cs="Times New Roman"/>
          <w:b/>
          <w:sz w:val="28"/>
          <w:szCs w:val="28"/>
        </w:rPr>
        <w:t>Примерный перечень вопросов к контрольной работе</w:t>
      </w:r>
      <w:bookmarkStart w:id="16" w:name="_Toc3207200041"/>
      <w:bookmarkStart w:id="17" w:name="_Toc3207243851"/>
      <w:bookmarkStart w:id="18" w:name="_Toc3218408541"/>
      <w:bookmarkStart w:id="19" w:name="_Toc3218409281"/>
      <w:bookmarkEnd w:id="16"/>
      <w:bookmarkEnd w:id="17"/>
      <w:bookmarkEnd w:id="18"/>
      <w:bookmarkEnd w:id="19"/>
    </w:p>
    <w:p w14:paraId="404CDD3C" w14:textId="510A5BB2" w:rsidR="009460F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Х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арактерные особенности стратегического (регулярного) и тактического (антикризисного) </w:t>
      </w:r>
      <w:r w:rsidR="009460F3"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DE022A" w:rsidRPr="00D61A63">
        <w:rPr>
          <w:rFonts w:ascii="Times New Roman" w:hAnsi="Times New Roman" w:cs="Times New Roman"/>
          <w:sz w:val="28"/>
          <w:szCs w:val="28"/>
        </w:rPr>
        <w:t>.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  Приведите примеры двух видов </w:t>
      </w:r>
      <w:r w:rsidR="009460F3"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 из практики российских компаний.</w:t>
      </w:r>
    </w:p>
    <w:p w14:paraId="6C01F37D" w14:textId="6E61A6D5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Отражение баланса корпоративных и общественных интересов в различных теоретических подходах к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. Проанализируйте пример конфликта между корпоративными и общественными интересами в деятельности одной из росси</w:t>
      </w:r>
      <w:r w:rsidR="00DE022A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>ских компаний.</w:t>
      </w:r>
    </w:p>
    <w:p w14:paraId="0D79365C" w14:textId="3FF488F2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Цели с</w:t>
      </w:r>
      <w:r w:rsidR="009460F3" w:rsidRPr="00D61A63">
        <w:rPr>
          <w:rFonts w:ascii="Times New Roman" w:hAnsi="Times New Roman" w:cs="Times New Roman"/>
          <w:sz w:val="28"/>
          <w:szCs w:val="28"/>
        </w:rPr>
        <w:t>тратегическо</w:t>
      </w:r>
      <w:r w:rsidRPr="00D61A63">
        <w:rPr>
          <w:rFonts w:ascii="Times New Roman" w:hAnsi="Times New Roman" w:cs="Times New Roman"/>
          <w:sz w:val="28"/>
          <w:szCs w:val="28"/>
        </w:rPr>
        <w:t>го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 (долгосрочно</w:t>
      </w:r>
      <w:r w:rsidRPr="00D61A63">
        <w:rPr>
          <w:rFonts w:ascii="Times New Roman" w:hAnsi="Times New Roman" w:cs="Times New Roman"/>
          <w:sz w:val="28"/>
          <w:szCs w:val="28"/>
        </w:rPr>
        <w:t>го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) </w:t>
      </w:r>
      <w:r w:rsidRPr="00D61A63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9460F3" w:rsidRPr="00D61A63">
        <w:rPr>
          <w:rFonts w:ascii="Times New Roman" w:hAnsi="Times New Roman" w:cs="Times New Roman"/>
          <w:sz w:val="28"/>
          <w:szCs w:val="28"/>
        </w:rPr>
        <w:t>планировани</w:t>
      </w:r>
      <w:r w:rsidRPr="00D61A63">
        <w:rPr>
          <w:rFonts w:ascii="Times New Roman" w:hAnsi="Times New Roman" w:cs="Times New Roman"/>
          <w:sz w:val="28"/>
          <w:szCs w:val="28"/>
        </w:rPr>
        <w:t>я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 национальной экономики </w:t>
      </w:r>
      <w:r w:rsidRPr="00D61A63">
        <w:rPr>
          <w:rFonts w:ascii="Times New Roman" w:hAnsi="Times New Roman" w:cs="Times New Roman"/>
          <w:sz w:val="28"/>
          <w:szCs w:val="28"/>
        </w:rPr>
        <w:t xml:space="preserve">и процесс </w:t>
      </w:r>
      <w:r w:rsidR="009460F3" w:rsidRPr="00D61A63">
        <w:rPr>
          <w:rFonts w:ascii="Times New Roman" w:hAnsi="Times New Roman" w:cs="Times New Roman"/>
          <w:sz w:val="28"/>
          <w:szCs w:val="28"/>
        </w:rPr>
        <w:t>взаимодействия государства и бизнеса</w:t>
      </w:r>
      <w:r w:rsidRPr="00D61A63">
        <w:rPr>
          <w:rFonts w:ascii="Times New Roman" w:hAnsi="Times New Roman" w:cs="Times New Roman"/>
          <w:sz w:val="28"/>
          <w:szCs w:val="28"/>
        </w:rPr>
        <w:t xml:space="preserve"> при осуществлении планирования. Охарактеризуйте основные цели документа государственного стратегического планирования для одной из отраслей экономики РФ (на выбор).</w:t>
      </w:r>
    </w:p>
    <w:p w14:paraId="155B07DE" w14:textId="77777777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 Основные направления </w:t>
      </w:r>
      <w:r w:rsidR="009460F3" w:rsidRPr="00D61A63">
        <w:rPr>
          <w:rFonts w:ascii="Times New Roman" w:hAnsi="Times New Roman" w:cs="Times New Roman"/>
          <w:sz w:val="28"/>
          <w:szCs w:val="28"/>
        </w:rPr>
        <w:t>государственно-частного партнерства</w:t>
      </w:r>
      <w:r w:rsidRPr="00D61A63">
        <w:rPr>
          <w:rFonts w:ascii="Times New Roman" w:hAnsi="Times New Roman" w:cs="Times New Roman"/>
          <w:sz w:val="28"/>
          <w:szCs w:val="28"/>
        </w:rPr>
        <w:t xml:space="preserve"> в современной России. Приведите пример реализации успешного проекта, реализованного на базе ГЧП.</w:t>
      </w:r>
    </w:p>
    <w:p w14:paraId="58442C3C" w14:textId="77777777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Наиболее успешные зарубежные практики частно-госдарственного партнерства. </w:t>
      </w:r>
    </w:p>
    <w:p w14:paraId="36015090" w14:textId="0239C776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Основные препятствия и барьеры на пути развития частно-государственного партнерства в России. </w:t>
      </w:r>
    </w:p>
    <w:p w14:paraId="20526F52" w14:textId="7040C406" w:rsidR="00145303" w:rsidRPr="00D61A63" w:rsidRDefault="0014530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Определение и суть 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коммуникативных технологий. </w:t>
      </w:r>
      <w:r w:rsidRPr="00D61A63">
        <w:rPr>
          <w:rFonts w:ascii="Times New Roman" w:hAnsi="Times New Roman" w:cs="Times New Roman"/>
          <w:sz w:val="28"/>
          <w:szCs w:val="28"/>
        </w:rPr>
        <w:t xml:space="preserve">Проанализируйте практику </w:t>
      </w:r>
      <w:r w:rsidRPr="00D61A63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о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тстаивани</w:t>
      </w:r>
      <w:r w:rsidR="00DE022A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я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позиций бизнеса по тому или иному вопросу (</w:t>
      </w:r>
      <w:r w:rsidR="009460F3" w:rsidRPr="00D61A63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Advocacy</w:t>
      </w:r>
      <w:r w:rsidRPr="00D61A63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) на примере одной из российских компаний.</w:t>
      </w:r>
    </w:p>
    <w:p w14:paraId="213B4184" w14:textId="77777777" w:rsidR="006F0EEB" w:rsidRPr="00D61A63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Использование СМИ как канала коммуникаций бизнеса и государства. </w:t>
      </w:r>
      <w:r w:rsidR="006F0EEB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организации </w:t>
      </w:r>
      <w:r w:rsidR="006F0EEB" w:rsidRPr="00D61A63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PR</w:t>
      </w:r>
      <w:r w:rsidR="006F0EEB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-кампании с целью воздействия бизнес-структуры на федеральные или региональные органы власти.</w:t>
      </w:r>
    </w:p>
    <w:p w14:paraId="3A4EA244" w14:textId="2D660D3C" w:rsidR="006F0EEB" w:rsidRPr="00D61A63" w:rsidRDefault="009460F3" w:rsidP="00824778">
      <w:pPr>
        <w:pStyle w:val="aa"/>
        <w:numPr>
          <w:ilvl w:val="0"/>
          <w:numId w:val="4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Формирование идеологической основы для укрепления позиций бизнеса в диалоге с государством. </w:t>
      </w:r>
      <w:r w:rsidR="006F0EEB" w:rsidRPr="00D61A63">
        <w:rPr>
          <w:rFonts w:ascii="Times New Roman" w:hAnsi="Times New Roman" w:cs="Times New Roman"/>
          <w:sz w:val="28"/>
          <w:szCs w:val="28"/>
        </w:rPr>
        <w:t xml:space="preserve">Приведите пример использования метода форсайта в практике одной из зарубежных компаний. </w:t>
      </w:r>
    </w:p>
    <w:p w14:paraId="7CBD416F" w14:textId="77777777" w:rsidR="006F0EEB" w:rsidRPr="00D61A63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Экспертные методы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. Проанализируйте пример использования экспертных оценок и экспертизы для отстаивания позиций компаний по какому-либо бизнес-проекту. </w:t>
      </w:r>
    </w:p>
    <w:p w14:paraId="61459A13" w14:textId="004CEAB3" w:rsidR="006F0EEB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D61A63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Методика</w:t>
      </w:r>
      <w:r w:rsidRPr="00D61A63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 </w:t>
      </w:r>
      <w:r w:rsidRPr="00D61A63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Grass roots</w:t>
      </w:r>
      <w:r w:rsidR="006F0EEB" w:rsidRPr="00D61A63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>. Оцените перспективы и возможности использования данного метода в современной российской бизнес-среде.</w:t>
      </w:r>
    </w:p>
    <w:p w14:paraId="0369F7E9" w14:textId="77777777" w:rsidR="006F0EEB" w:rsidRPr="00D61A63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eastAsiaTheme="minorEastAsia" w:hAnsi="Times New Roman" w:cs="Times New Roman"/>
          <w:kern w:val="24"/>
          <w:sz w:val="28"/>
          <w:szCs w:val="28"/>
        </w:rPr>
      </w:pPr>
      <w:r w:rsidRPr="00D61A63">
        <w:rPr>
          <w:rFonts w:ascii="Times New Roman" w:eastAsiaTheme="majorEastAsia" w:hAnsi="Times New Roman" w:cs="Times New Roman"/>
          <w:kern w:val="24"/>
          <w:position w:val="1"/>
          <w:sz w:val="28"/>
          <w:szCs w:val="28"/>
        </w:rPr>
        <w:t xml:space="preserve"> </w:t>
      </w:r>
      <w:r w:rsidR="009460F3" w:rsidRPr="00D61A6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Тематика 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в контексте взаимоотношений государства и бизнеса. 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Приведите пример использования 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  <w:lang w:val="en-US"/>
        </w:rPr>
        <w:t>ESG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-повестки для формирования положительного образа компании в глазах властных структур. </w:t>
      </w:r>
    </w:p>
    <w:p w14:paraId="5EA1654C" w14:textId="5970DAEE" w:rsidR="006F0EEB" w:rsidRPr="00D61A63" w:rsidRDefault="006F0EEB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Использование о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траслевых ассоциаций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для 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>отстаивания интересов бизнеса.</w:t>
      </w:r>
      <w:r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Оцените лоббистский потенциал ведущих российских бизнес-ассоциаций. </w:t>
      </w:r>
      <w:r w:rsidR="009460F3" w:rsidRPr="00D61A63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</w:p>
    <w:p w14:paraId="71E8653F" w14:textId="53C8150A" w:rsidR="00B34EEE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Этапы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-деятельности</w:t>
      </w:r>
      <w:r w:rsidR="006F0EEB" w:rsidRPr="00D61A63">
        <w:rPr>
          <w:rFonts w:ascii="Times New Roman" w:hAnsi="Times New Roman" w:cs="Times New Roman"/>
          <w:sz w:val="28"/>
          <w:szCs w:val="28"/>
        </w:rPr>
        <w:t xml:space="preserve"> на примере крупной </w:t>
      </w:r>
      <w:r w:rsidR="00B34EEE" w:rsidRPr="00D61A63">
        <w:rPr>
          <w:rFonts w:ascii="Times New Roman" w:hAnsi="Times New Roman" w:cs="Times New Roman"/>
          <w:sz w:val="28"/>
          <w:szCs w:val="28"/>
        </w:rPr>
        <w:t>российской</w:t>
      </w:r>
      <w:r w:rsidR="006F0EEB" w:rsidRPr="00D61A63">
        <w:rPr>
          <w:rFonts w:ascii="Times New Roman" w:hAnsi="Times New Roman" w:cs="Times New Roman"/>
          <w:sz w:val="28"/>
          <w:szCs w:val="28"/>
        </w:rPr>
        <w:t xml:space="preserve"> корпорации.</w:t>
      </w:r>
    </w:p>
    <w:p w14:paraId="66435081" w14:textId="77777777" w:rsidR="00B34EEE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Структура 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и основные функции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-департамент</w:t>
      </w:r>
      <w:r w:rsidR="00B34EEE" w:rsidRPr="00D61A63">
        <w:rPr>
          <w:rFonts w:ascii="Times New Roman" w:hAnsi="Times New Roman" w:cs="Times New Roman"/>
          <w:sz w:val="28"/>
          <w:szCs w:val="28"/>
        </w:rPr>
        <w:t>ов в российской бизнес-практике.</w:t>
      </w:r>
    </w:p>
    <w:p w14:paraId="34480898" w14:textId="77777777" w:rsidR="00B34EEE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Определение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, </w:t>
      </w:r>
      <w:r w:rsidRPr="00D61A63">
        <w:rPr>
          <w:rFonts w:ascii="Times New Roman" w:hAnsi="Times New Roman" w:cs="Times New Roman"/>
          <w:sz w:val="28"/>
          <w:szCs w:val="28"/>
        </w:rPr>
        <w:t>суть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 и п</w:t>
      </w:r>
      <w:r w:rsidRPr="00D61A63">
        <w:rPr>
          <w:rFonts w:ascii="Times New Roman" w:hAnsi="Times New Roman" w:cs="Times New Roman"/>
          <w:sz w:val="28"/>
          <w:szCs w:val="28"/>
        </w:rPr>
        <w:t xml:space="preserve">ричины существования лоббизма. 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Анализ уровней лоббистской деятельности на примере современной России. </w:t>
      </w:r>
    </w:p>
    <w:p w14:paraId="47B3C7EF" w14:textId="6169BF79" w:rsidR="00B34EEE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Технология продвижения лоббируемых законопроектов и решений исполнительной власти. </w:t>
      </w:r>
      <w:r w:rsidR="00B34EEE" w:rsidRPr="00D61A63">
        <w:rPr>
          <w:rFonts w:ascii="Times New Roman" w:hAnsi="Times New Roman" w:cs="Times New Roman"/>
          <w:sz w:val="28"/>
          <w:szCs w:val="28"/>
        </w:rPr>
        <w:t>Приведите пример лоббирования законопроекта в интересах одной из российских компании (или отрасли).</w:t>
      </w:r>
    </w:p>
    <w:p w14:paraId="2D75EDF5" w14:textId="32FFC2B8" w:rsidR="00B34EEE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Взаимоотношение понятий лоббизм и коррупция. 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Охарактеризуйте основные </w:t>
      </w:r>
      <w:r w:rsidRPr="00D61A63">
        <w:rPr>
          <w:rFonts w:ascii="Times New Roman" w:hAnsi="Times New Roman" w:cs="Times New Roman"/>
          <w:sz w:val="28"/>
          <w:szCs w:val="28"/>
        </w:rPr>
        <w:t>антикоррупционны</w:t>
      </w:r>
      <w:r w:rsidR="00B34EEE" w:rsidRPr="00D61A63">
        <w:rPr>
          <w:rFonts w:ascii="Times New Roman" w:hAnsi="Times New Roman" w:cs="Times New Roman"/>
          <w:sz w:val="28"/>
          <w:szCs w:val="28"/>
        </w:rPr>
        <w:t>е</w:t>
      </w:r>
      <w:r w:rsidRPr="00D61A63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B34EEE" w:rsidRPr="00D61A63">
        <w:rPr>
          <w:rFonts w:ascii="Times New Roman" w:hAnsi="Times New Roman" w:cs="Times New Roman"/>
          <w:sz w:val="28"/>
          <w:szCs w:val="28"/>
        </w:rPr>
        <w:t>и, применяемые в современной России.</w:t>
      </w:r>
    </w:p>
    <w:p w14:paraId="65F63417" w14:textId="42B8B9FB" w:rsidR="009460F3" w:rsidRPr="00D61A63" w:rsidRDefault="009460F3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="00B34EEE" w:rsidRPr="00D61A63">
        <w:rPr>
          <w:rFonts w:ascii="Times New Roman" w:hAnsi="Times New Roman" w:cs="Times New Roman"/>
          <w:sz w:val="28"/>
          <w:szCs w:val="28"/>
        </w:rPr>
        <w:t xml:space="preserve">Практика лоббистской деятельности в США: основные цели, направления и методы. </w:t>
      </w:r>
    </w:p>
    <w:p w14:paraId="61C2AEE5" w14:textId="161FAADD" w:rsidR="00B34EEE" w:rsidRPr="00D61A63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Специфика лоббистской деятельности в ведущих странах Европы (Великобритания, Германия, Франция, Италия).</w:t>
      </w:r>
    </w:p>
    <w:p w14:paraId="43C3ABB9" w14:textId="5A732729" w:rsidR="00B34EEE" w:rsidRPr="00D61A63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Особенности лоббистской деятельности в различных государствах Азии.</w:t>
      </w:r>
    </w:p>
    <w:p w14:paraId="3AA82FDA" w14:textId="77777777" w:rsidR="00B34EEE" w:rsidRPr="00D61A63" w:rsidRDefault="00B34EEE" w:rsidP="00824778">
      <w:pPr>
        <w:pStyle w:val="aa"/>
        <w:numPr>
          <w:ilvl w:val="0"/>
          <w:numId w:val="40"/>
        </w:numPr>
        <w:kinsoku w:val="0"/>
        <w:overflowPunct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Основные этапы развития </w:t>
      </w:r>
      <w:r w:rsidR="009460F3" w:rsidRPr="00D61A63">
        <w:rPr>
          <w:rFonts w:ascii="Times New Roman" w:hAnsi="Times New Roman" w:cs="Times New Roman"/>
          <w:sz w:val="28"/>
          <w:szCs w:val="28"/>
        </w:rPr>
        <w:t xml:space="preserve">лоббистской деятельности в России. Ключевые черты лоббистских войн в 1990-е годы. </w:t>
      </w:r>
    </w:p>
    <w:p w14:paraId="79527BFD" w14:textId="77777777" w:rsidR="009460F3" w:rsidRPr="00D61A63" w:rsidRDefault="009460F3" w:rsidP="00824778">
      <w:pPr>
        <w:keepNext/>
        <w:spacing w:after="200" w:line="276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058277" w14:textId="5058CA37" w:rsidR="00ED7BF9" w:rsidRPr="00D61A63" w:rsidRDefault="00730302" w:rsidP="009460F3">
      <w:pPr>
        <w:keepNext/>
        <w:spacing w:after="200" w:line="276" w:lineRule="auto"/>
        <w:ind w:left="142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Примеры заданий контрольных работ</w:t>
      </w:r>
    </w:p>
    <w:p w14:paraId="7D5893DA" w14:textId="01AEF6C6" w:rsidR="00035763" w:rsidRPr="00D61A63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Составьте информационную записку, анализирующую потребности крупной российской компании в осуществлении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</w:t>
      </w:r>
      <w:r w:rsidR="00180336" w:rsidRPr="00D61A63">
        <w:rPr>
          <w:rFonts w:ascii="Times New Roman" w:hAnsi="Times New Roman" w:cs="Times New Roman"/>
          <w:sz w:val="28"/>
          <w:szCs w:val="28"/>
        </w:rPr>
        <w:t>коммуникаций</w:t>
      </w:r>
      <w:r w:rsidRPr="00D61A63">
        <w:rPr>
          <w:rFonts w:ascii="Times New Roman" w:hAnsi="Times New Roman" w:cs="Times New Roman"/>
          <w:sz w:val="28"/>
          <w:szCs w:val="28"/>
        </w:rPr>
        <w:t xml:space="preserve"> с указанием рекомендуемых технологий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</w:p>
    <w:p w14:paraId="529B37F1" w14:textId="4C771C56" w:rsidR="00035763" w:rsidRPr="00D61A63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Составьте план осуществления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-коммуникаций</w:t>
      </w:r>
      <w:r w:rsidR="00180336"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росси</w:t>
      </w:r>
      <w:r w:rsidR="00180336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>ской компании из сферы нефтегазового бизнеса</w:t>
      </w:r>
    </w:p>
    <w:p w14:paraId="26A9070E" w14:textId="7C2804CB" w:rsidR="00035763" w:rsidRPr="00D61A63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Проведите сопоставительный анализ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-коммуникаций двух российских компаний из одной отрасли с указанием различий в их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-стратегиях и обоснованием причин данных различий </w:t>
      </w:r>
    </w:p>
    <w:p w14:paraId="264CCAAC" w14:textId="2E100D56" w:rsidR="00035763" w:rsidRPr="00D61A63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Пр</w:t>
      </w:r>
      <w:r w:rsidR="00180336" w:rsidRPr="00D61A63">
        <w:rPr>
          <w:rFonts w:ascii="Times New Roman" w:hAnsi="Times New Roman" w:cs="Times New Roman"/>
          <w:sz w:val="28"/>
          <w:szCs w:val="28"/>
        </w:rPr>
        <w:t>о</w:t>
      </w:r>
      <w:r w:rsidRPr="00D61A63">
        <w:rPr>
          <w:rFonts w:ascii="Times New Roman" w:hAnsi="Times New Roman" w:cs="Times New Roman"/>
          <w:sz w:val="28"/>
          <w:szCs w:val="28"/>
        </w:rPr>
        <w:t>анализируйте корпоративный конфликт в одной из отраслей росси</w:t>
      </w:r>
      <w:r w:rsidR="00180336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 xml:space="preserve">ской экономики. Определите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-технологии, используемые сторонами конфликта и оцените их эффективность</w:t>
      </w:r>
    </w:p>
    <w:p w14:paraId="6C965A9F" w14:textId="0C50EECA" w:rsidR="00035763" w:rsidRPr="00D61A63" w:rsidRDefault="00035763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Разработайте план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-коммуникаци</w:t>
      </w:r>
      <w:r w:rsidR="00180336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 xml:space="preserve"> крупной росси</w:t>
      </w:r>
      <w:r w:rsidR="00180336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>ской компании с использованием социальных сетей</w:t>
      </w:r>
    </w:p>
    <w:p w14:paraId="62A58C69" w14:textId="7263EA81" w:rsidR="00180336" w:rsidRPr="00D61A63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Подготовьте стратегию продвижения интересов компании на региональном уровне с использованием </w:t>
      </w:r>
      <w:r w:rsidR="006B2FF4" w:rsidRPr="00D61A63">
        <w:rPr>
          <w:rFonts w:ascii="Times New Roman" w:hAnsi="Times New Roman" w:cs="Times New Roman"/>
          <w:sz w:val="28"/>
          <w:szCs w:val="28"/>
        </w:rPr>
        <w:t xml:space="preserve">различных </w:t>
      </w:r>
      <w:r w:rsidRPr="00D61A63">
        <w:rPr>
          <w:rFonts w:ascii="Times New Roman" w:hAnsi="Times New Roman" w:cs="Times New Roman"/>
          <w:sz w:val="28"/>
          <w:szCs w:val="28"/>
        </w:rPr>
        <w:t>технологи</w:t>
      </w:r>
      <w:r w:rsidR="006B2FF4" w:rsidRPr="00D61A63">
        <w:rPr>
          <w:rFonts w:ascii="Times New Roman" w:hAnsi="Times New Roman" w:cs="Times New Roman"/>
          <w:sz w:val="28"/>
          <w:szCs w:val="28"/>
        </w:rPr>
        <w:t>й</w:t>
      </w:r>
      <w:r w:rsidRPr="00D61A63">
        <w:rPr>
          <w:rFonts w:ascii="Times New Roman" w:hAnsi="Times New Roman" w:cs="Times New Roman"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-коммуникации</w:t>
      </w:r>
    </w:p>
    <w:p w14:paraId="112A2DEB" w14:textId="3EE73518" w:rsidR="00180336" w:rsidRPr="00D61A63" w:rsidRDefault="00180336" w:rsidP="00446674">
      <w:pPr>
        <w:pStyle w:val="aa"/>
        <w:numPr>
          <w:ilvl w:val="0"/>
          <w:numId w:val="34"/>
        </w:numPr>
        <w:tabs>
          <w:tab w:val="left" w:pos="42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Составьте план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-коммуникаций для отраслевой ассоциации, представляющей интересы малого и среднего бизнеса</w:t>
      </w:r>
    </w:p>
    <w:p w14:paraId="4475E834" w14:textId="77777777" w:rsidR="00730302" w:rsidRPr="00D61A63" w:rsidRDefault="00730302" w:rsidP="004F79C8">
      <w:pPr>
        <w:pStyle w:val="aa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35D2C8" w14:textId="425C5C5B" w:rsidR="00C1572B" w:rsidRPr="00D61A63" w:rsidRDefault="004473DC" w:rsidP="00730302">
      <w:pPr>
        <w:tabs>
          <w:tab w:val="left" w:pos="0"/>
          <w:tab w:val="left" w:pos="142"/>
          <w:tab w:val="left" w:pos="7088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D61A63">
        <w:rPr>
          <w:rFonts w:ascii="Times New Roman" w:hAnsi="Times New Roman" w:cs="Times New Roman"/>
          <w:sz w:val="28"/>
          <w:szCs w:val="28"/>
          <w:lang w:eastAsia="ru-RU"/>
        </w:rPr>
        <w:t>Критерии балльно-рейтинговой оценки различных форм текущего контроля успеваемости содержатся в соответствующих методических рекомендациях Департамента</w:t>
      </w:r>
      <w:r w:rsidR="005F1F01" w:rsidRPr="00D61A63">
        <w:rPr>
          <w:rFonts w:ascii="Times New Roman" w:hAnsi="Times New Roman" w:cs="Times New Roman"/>
          <w:sz w:val="28"/>
          <w:szCs w:val="28"/>
          <w:lang w:eastAsia="ru-RU"/>
        </w:rPr>
        <w:t xml:space="preserve"> политологии</w:t>
      </w:r>
      <w:bookmarkStart w:id="20" w:name="_Toc94186766"/>
      <w:r w:rsidR="00730302" w:rsidRPr="00D61A6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2430FFD" w14:textId="1A21DDB1" w:rsidR="009C0DA3" w:rsidRPr="00D61A63" w:rsidRDefault="009C0DA3" w:rsidP="00636812">
      <w:pPr>
        <w:pStyle w:val="1"/>
        <w:spacing w:line="360" w:lineRule="auto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7.</w:t>
      </w:r>
      <w:r w:rsidRPr="00D61A63">
        <w:rPr>
          <w:sz w:val="28"/>
          <w:szCs w:val="28"/>
          <w:lang w:val="en-US"/>
        </w:rPr>
        <w:t> </w:t>
      </w:r>
      <w:bookmarkStart w:id="21" w:name="_Toc21090870"/>
      <w:r w:rsidR="007319CD" w:rsidRPr="00D61A63">
        <w:rPr>
          <w:i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0"/>
      <w:r w:rsidRPr="00D61A63">
        <w:rPr>
          <w:sz w:val="28"/>
          <w:szCs w:val="28"/>
          <w:lang w:val="en-US"/>
        </w:rPr>
        <w:t>         </w:t>
      </w:r>
      <w:bookmarkEnd w:id="21"/>
    </w:p>
    <w:p w14:paraId="4E7BD5DB" w14:textId="1084716D" w:rsidR="00F300A9" w:rsidRPr="00D61A63" w:rsidRDefault="004473DC" w:rsidP="00636812">
      <w:pPr>
        <w:spacing w:before="240" w:after="6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2" w:name="_Toc418768726"/>
      <w:bookmarkStart w:id="23" w:name="_Toc21090872"/>
      <w:bookmarkEnd w:id="22"/>
      <w:r w:rsidRPr="00D61A63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61A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1A63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bookmarkEnd w:id="23"/>
    <w:p w14:paraId="390583E3" w14:textId="6825BE04" w:rsidR="000F4869" w:rsidRPr="00D61A63" w:rsidRDefault="000F4869" w:rsidP="000F4869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71F81F9" w14:textId="5CF20717" w:rsidR="001D7AC2" w:rsidRPr="00D61A63" w:rsidRDefault="001D7AC2" w:rsidP="001D7AC2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D61A63">
        <w:rPr>
          <w:b w:val="0"/>
          <w:sz w:val="28"/>
          <w:szCs w:val="28"/>
        </w:rPr>
        <w:t>Для направлени</w:t>
      </w:r>
      <w:r w:rsidR="00FF65C7" w:rsidRPr="00D61A63">
        <w:rPr>
          <w:b w:val="0"/>
          <w:sz w:val="28"/>
          <w:szCs w:val="28"/>
        </w:rPr>
        <w:t>я</w:t>
      </w:r>
      <w:r w:rsidRPr="00D61A63">
        <w:rPr>
          <w:b w:val="0"/>
          <w:sz w:val="28"/>
          <w:szCs w:val="28"/>
        </w:rPr>
        <w:t xml:space="preserve"> подготовки</w:t>
      </w:r>
    </w:p>
    <w:p w14:paraId="5EC9EF2B" w14:textId="3F5AB8D7" w:rsidR="001D7AC2" w:rsidRPr="00D61A63" w:rsidRDefault="001D7AC2" w:rsidP="001D7A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41.03.04 Политология, ОП «Политология», профиль «Политология» (Институт онлайн образования»), ОП «Политология», профиль «Политология экономических процессов»</w:t>
      </w:r>
    </w:p>
    <w:p w14:paraId="1671E514" w14:textId="6F670446" w:rsidR="00516DD0" w:rsidRPr="00D61A63" w:rsidRDefault="00516DD0" w:rsidP="00516DD0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D4F6F" w:rsidRPr="00D61A63">
        <w:rPr>
          <w:rFonts w:ascii="Times New Roman" w:hAnsi="Times New Roman" w:cs="Times New Roman"/>
          <w:b/>
          <w:sz w:val="28"/>
          <w:szCs w:val="28"/>
        </w:rPr>
        <w:t>9.</w:t>
      </w:r>
    </w:p>
    <w:p w14:paraId="6E09DF21" w14:textId="77777777" w:rsidR="00EE1797" w:rsidRPr="00D61A63" w:rsidRDefault="00EE1797" w:rsidP="0060326B">
      <w:pPr>
        <w:pStyle w:val="1"/>
        <w:spacing w:before="0" w:beforeAutospacing="0" w:after="0" w:afterAutospacing="0"/>
        <w:rPr>
          <w:sz w:val="28"/>
          <w:szCs w:val="28"/>
        </w:rPr>
      </w:pPr>
    </w:p>
    <w:tbl>
      <w:tblPr>
        <w:tblStyle w:val="13"/>
        <w:tblW w:w="0" w:type="auto"/>
        <w:tblInd w:w="-856" w:type="dxa"/>
        <w:tblLook w:val="04A0" w:firstRow="1" w:lastRow="0" w:firstColumn="1" w:lastColumn="0" w:noHBand="0" w:noVBand="1"/>
      </w:tblPr>
      <w:tblGrid>
        <w:gridCol w:w="2268"/>
        <w:gridCol w:w="2290"/>
        <w:gridCol w:w="2651"/>
        <w:gridCol w:w="301"/>
        <w:gridCol w:w="2550"/>
      </w:tblGrid>
      <w:tr w:rsidR="00D61A63" w:rsidRPr="00D61A63" w14:paraId="1AA775EA" w14:textId="77777777" w:rsidTr="00CD2872">
        <w:tc>
          <w:tcPr>
            <w:tcW w:w="2269" w:type="dxa"/>
            <w:hideMark/>
          </w:tcPr>
          <w:p w14:paraId="19CB5693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28C506E4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60" w:type="dxa"/>
          </w:tcPr>
          <w:p w14:paraId="29A6293A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63" w:type="dxa"/>
            <w:gridSpan w:val="2"/>
            <w:hideMark/>
          </w:tcPr>
          <w:p w14:paraId="66886C16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D61A63" w:rsidRPr="00D61A63" w14:paraId="26D1F2C5" w14:textId="77777777" w:rsidTr="00CD2872">
        <w:tc>
          <w:tcPr>
            <w:tcW w:w="2269" w:type="dxa"/>
            <w:vMerge w:val="restart"/>
          </w:tcPr>
          <w:p w14:paraId="775B448E" w14:textId="77777777" w:rsidR="0060326B" w:rsidRPr="00D61A63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3253831A" w14:textId="48A4DA66" w:rsidR="00C95C0D" w:rsidRPr="00D61A63" w:rsidRDefault="00C95C0D" w:rsidP="0060326B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Способность анализировать и оценивать потенциал федеральных, региональных и местных субъектов </w:t>
            </w:r>
            <w:r w:rsidRPr="00D61A6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политики, возможности их взаимодействия с экономическими структурами</w:t>
            </w:r>
          </w:p>
        </w:tc>
        <w:tc>
          <w:tcPr>
            <w:tcW w:w="2268" w:type="dxa"/>
          </w:tcPr>
          <w:p w14:paraId="203EA8BF" w14:textId="5661991F" w:rsidR="00C95C0D" w:rsidRPr="00D61A63" w:rsidRDefault="00EE1797" w:rsidP="0060326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C95C0D" w:rsidRPr="00D61A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методологию политической науки для анализа акторов политического процесса разных уровней власти.</w:t>
            </w:r>
          </w:p>
          <w:p w14:paraId="54FDFE1F" w14:textId="77777777" w:rsidR="00C95C0D" w:rsidRPr="00D61A63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14:paraId="680B35AC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11705F7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Теоретические основы взаимодействия государства и бизнеса (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B4C9F96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Основных акторов экономической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Российской Федерации</w:t>
            </w:r>
          </w:p>
          <w:p w14:paraId="73D6AD5F" w14:textId="3D567D0A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Ключевые проблемы взаимодействия государства и бизнеса в современной России </w:t>
            </w:r>
          </w:p>
          <w:p w14:paraId="3A07B031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60BE7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C35019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Анализировать экономические интересы политической элиты</w:t>
            </w:r>
          </w:p>
          <w:p w14:paraId="3CE484E2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Определять ведущих политических стейкхолдеров, потенциально являющихся объектом лоббистской длительности</w:t>
            </w:r>
          </w:p>
          <w:p w14:paraId="683F69D2" w14:textId="25CA959E" w:rsidR="00C95C0D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Проводить анализ деятельности политических партий и объединений с целью выявления их лоббистского потенциала  </w:t>
            </w:r>
          </w:p>
        </w:tc>
        <w:tc>
          <w:tcPr>
            <w:tcW w:w="2863" w:type="dxa"/>
            <w:gridSpan w:val="2"/>
          </w:tcPr>
          <w:p w14:paraId="1E245336" w14:textId="77777777" w:rsidR="00C95C0D" w:rsidRPr="00D61A63" w:rsidRDefault="005D6D86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5449F756" w14:textId="77777777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анализ основных целей экономической политики РФ с указанием мер взаимодействия государства и бизнеса,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необходимых для реализации этих целей</w:t>
            </w:r>
          </w:p>
          <w:p w14:paraId="17B6995F" w14:textId="77777777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0B5AC1" w14:textId="77777777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3261DE60" w14:textId="77777777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с стратегию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-поддержки реализации нового проекта в нефтегазовой сфере с указанием основных стейкхолдеров, на которых будет направлена лоббистская деятельность </w:t>
            </w:r>
          </w:p>
          <w:p w14:paraId="23F659C6" w14:textId="77777777" w:rsidR="00676BE8" w:rsidRPr="00D61A63" w:rsidRDefault="00676BE8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B9B9" w14:textId="6B7FE162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5FADBA53" w14:textId="4B20D63C" w:rsidR="005D6D86" w:rsidRPr="00D61A63" w:rsidRDefault="005D6D86" w:rsidP="005D6D8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Проанализируйте публичную активность руководства одной из парламентских партий РФ с целью выявления ведущейся лоббистской деятельности и определения потенциала лоббирования с использованием стейкхолеров данной партии</w:t>
            </w:r>
          </w:p>
        </w:tc>
      </w:tr>
      <w:tr w:rsidR="00D61A63" w:rsidRPr="00D61A63" w14:paraId="7F017A44" w14:textId="77777777" w:rsidTr="00CD2872">
        <w:tc>
          <w:tcPr>
            <w:tcW w:w="2269" w:type="dxa"/>
            <w:vMerge/>
            <w:hideMark/>
          </w:tcPr>
          <w:p w14:paraId="5F5B49A1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B815677" w14:textId="77777777" w:rsidR="00EE1797" w:rsidRPr="00D61A63" w:rsidRDefault="00EE1797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Использует методы моделирования и прогнозирования для определения возможностей взаимоотношений органов власти и бизнес-структур.</w:t>
            </w:r>
          </w:p>
          <w:p w14:paraId="4C248C11" w14:textId="27B618D1" w:rsidR="00C95C0D" w:rsidRPr="00D61A63" w:rsidRDefault="00C95C0D" w:rsidP="0060326B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60" w:type="dxa"/>
          </w:tcPr>
          <w:p w14:paraId="56F007CA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167C38C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Методы моделирования и прогнозирования, используемые при выстраивании взаимоотношений государства и бизнеса</w:t>
            </w:r>
          </w:p>
          <w:p w14:paraId="14C5BE22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Наилучшие практики применения методов моделирования и прогнозирования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-департаментами крупных компаний</w:t>
            </w:r>
          </w:p>
          <w:p w14:paraId="011BE3E4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Методы оценки эффективности взаимодействия с бизнес-структурами, используемые государственными органами власти</w:t>
            </w:r>
          </w:p>
          <w:p w14:paraId="319ED03C" w14:textId="77777777" w:rsidR="005D6D86" w:rsidRPr="00D61A63" w:rsidRDefault="005D6D86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E14C38" w14:textId="203879A1" w:rsidR="00C95C0D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7EA51C00" w14:textId="0EA06A60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Оценивать возможности взаимодействия государства и бизнеса для решения конкретных </w:t>
            </w:r>
            <w:r w:rsidR="005D6D86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экономических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  <w:p w14:paraId="1F303319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Анализировать модели выстраивания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17250CBE" w14:textId="77777777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Прогнозировать результаты применения различных методов лоббизма</w:t>
            </w:r>
          </w:p>
          <w:p w14:paraId="13E8AF54" w14:textId="399C8D30" w:rsidR="00EE1797" w:rsidRPr="00D61A63" w:rsidRDefault="00EE1797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3" w:type="dxa"/>
            <w:gridSpan w:val="2"/>
            <w:hideMark/>
          </w:tcPr>
          <w:p w14:paraId="3AC5F524" w14:textId="77777777" w:rsidR="00C95C0D" w:rsidRPr="00D61A63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03A39921" w14:textId="4061C510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общий прогноз среднесрочного развития одной из производственных отраслей экономики РФ, определите необходимые меры государственной поддержки данной отрасли</w:t>
            </w:r>
          </w:p>
          <w:p w14:paraId="01D1D274" w14:textId="5EAECC63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E3E188" w14:textId="70A488D7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  <w:p w14:paraId="73228D46" w14:textId="08014C60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Проанализируйте практики применения методов прогнозирования и моделирования на примере одной из крупных корпораций РФ</w:t>
            </w:r>
          </w:p>
          <w:p w14:paraId="026B6C02" w14:textId="77777777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F2DBC" w14:textId="77777777" w:rsidR="002F476A" w:rsidRPr="00D61A63" w:rsidRDefault="002F476A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3</w:t>
            </w:r>
          </w:p>
          <w:p w14:paraId="22785FD7" w14:textId="310132B3" w:rsidR="005D6D86" w:rsidRPr="00D61A63" w:rsidRDefault="005D6D86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Разработайте модель оценки </w:t>
            </w:r>
            <w:r w:rsidR="002F476A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эффективности лоббистской </w:t>
            </w:r>
            <w:r w:rsidR="002F476A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на примере одного из регионов России</w:t>
            </w:r>
          </w:p>
        </w:tc>
      </w:tr>
      <w:tr w:rsidR="00D61A63" w:rsidRPr="00D61A63" w14:paraId="2F5F8E7D" w14:textId="77777777" w:rsidTr="00CD2872">
        <w:tc>
          <w:tcPr>
            <w:tcW w:w="2269" w:type="dxa"/>
            <w:vMerge w:val="restart"/>
          </w:tcPr>
          <w:p w14:paraId="76BC879F" w14:textId="421E080D" w:rsidR="00C95C0D" w:rsidRPr="00D61A63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EE1797" w:rsidRPr="00D61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66DCC105" w14:textId="77777777" w:rsidR="0060326B" w:rsidRPr="00D61A63" w:rsidRDefault="0060326B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  <w:p w14:paraId="12EE6BF6" w14:textId="77777777" w:rsidR="00C95C0D" w:rsidRPr="00D61A63" w:rsidRDefault="00C95C0D" w:rsidP="0060326B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E0452E" w14:textId="77777777" w:rsidR="0060326B" w:rsidRPr="00D61A63" w:rsidRDefault="0060326B" w:rsidP="0060326B">
            <w:pPr>
              <w:tabs>
                <w:tab w:val="left" w:pos="318"/>
                <w:tab w:val="left" w:pos="351"/>
                <w:tab w:val="left" w:pos="46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1.Владеет технологиями современного лоббизма.  </w:t>
            </w:r>
          </w:p>
          <w:p w14:paraId="105A90A6" w14:textId="77777777" w:rsidR="00C95C0D" w:rsidRPr="00D61A63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60" w:type="dxa"/>
          </w:tcPr>
          <w:p w14:paraId="4DCE84BF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C77C24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Арсенал современных методов лоббизма</w:t>
            </w:r>
          </w:p>
          <w:p w14:paraId="2DF23065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Опыт применения различных технологий лоббизма в России и за рубежом</w:t>
            </w:r>
          </w:p>
          <w:p w14:paraId="3F3758D3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Законодательную базу осуществления лоббистской деятельности в РФ</w:t>
            </w:r>
          </w:p>
          <w:p w14:paraId="49577117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A6269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BE34EE" w14:textId="15793E2C" w:rsidR="0060326B" w:rsidRPr="00D61A63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Разрабатывать стратегию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-кампаний</w:t>
            </w:r>
          </w:p>
          <w:p w14:paraId="4F015FAF" w14:textId="77777777" w:rsidR="0060326B" w:rsidRPr="00D61A63" w:rsidRDefault="0060326B" w:rsidP="0060326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Определять наиболее эффективные методы лоббистской деятельности исходя из целей и задач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-камапнии</w:t>
            </w:r>
          </w:p>
          <w:p w14:paraId="644E5EDC" w14:textId="02C09285" w:rsidR="00C95C0D" w:rsidRPr="00D61A63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Давать комплексную оценку эффективности осуществляемых и планируемых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</w:tc>
        <w:tc>
          <w:tcPr>
            <w:tcW w:w="2863" w:type="dxa"/>
            <w:gridSpan w:val="2"/>
          </w:tcPr>
          <w:p w14:paraId="79C43EB0" w14:textId="77777777" w:rsidR="00C95C0D" w:rsidRPr="00D61A63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1</w:t>
            </w:r>
          </w:p>
          <w:p w14:paraId="67EC73C9" w14:textId="77777777" w:rsidR="002F476A" w:rsidRPr="00D61A63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Разработайте стратегию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-кампании промышленного сектора, определите цели компании и индикаторы достижения данных целей</w:t>
            </w:r>
          </w:p>
          <w:p w14:paraId="3514F5EC" w14:textId="77777777" w:rsidR="002F476A" w:rsidRPr="00D61A63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0FC5AA" w14:textId="77777777" w:rsidR="002F476A" w:rsidRPr="00D61A63" w:rsidRDefault="002F476A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3B02443B" w14:textId="77777777" w:rsidR="002F476A" w:rsidRPr="00D61A63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Проведите сопоставительный анализ эффективности различных методов лоббизма при выходе крупной федеральной компании в новый регион</w:t>
            </w:r>
          </w:p>
          <w:p w14:paraId="54DACED9" w14:textId="77777777" w:rsidR="002F476A" w:rsidRPr="00D61A63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84A539" w14:textId="77777777" w:rsidR="002F476A" w:rsidRPr="00D61A63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D3402E2" w14:textId="540DE75D" w:rsidR="002F476A" w:rsidRPr="00D61A63" w:rsidRDefault="002F476A" w:rsidP="002F476A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Осуществите анализ эффективности методов лоббизма, применяемых одной из крупных </w:t>
            </w:r>
            <w:r w:rsidR="00676BE8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компаний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финансового сектора</w:t>
            </w:r>
          </w:p>
        </w:tc>
      </w:tr>
      <w:tr w:rsidR="00D61A63" w:rsidRPr="00D61A63" w14:paraId="1CC588A4" w14:textId="77777777" w:rsidTr="00CD2872">
        <w:tc>
          <w:tcPr>
            <w:tcW w:w="2269" w:type="dxa"/>
            <w:vMerge/>
          </w:tcPr>
          <w:p w14:paraId="7FEA2AF2" w14:textId="77777777" w:rsidR="00C95C0D" w:rsidRPr="00D61A63" w:rsidRDefault="00C95C0D" w:rsidP="0060326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F89A5A" w14:textId="77777777" w:rsidR="0060326B" w:rsidRPr="00D61A63" w:rsidRDefault="0060326B" w:rsidP="0060326B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-технологии для взаимодействия с органами власти и защиты интересов компании.</w:t>
            </w:r>
          </w:p>
          <w:p w14:paraId="557E8870" w14:textId="59986B0B" w:rsidR="00C95C0D" w:rsidRPr="00D61A63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</w:tcPr>
          <w:p w14:paraId="4A62D881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4D189CBD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Структуру и функции ключевых органов государственной власти Российской Федерации</w:t>
            </w:r>
          </w:p>
          <w:p w14:paraId="4441CA43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 Основную проблематику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взаимодействия государства и бизнеса в РФ на современном этапе</w:t>
            </w:r>
          </w:p>
          <w:p w14:paraId="2AF950BF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Практические примеры успешного применения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-технологий в России и за рубежом</w:t>
            </w:r>
          </w:p>
          <w:p w14:paraId="399B7226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6EF94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CD1B717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Составлять аналитические записки, определяющие стратегию лоббирования приятия законодательно-нормативных актов</w:t>
            </w:r>
          </w:p>
          <w:p w14:paraId="5469BB48" w14:textId="77777777" w:rsidR="0060326B" w:rsidRPr="00D61A63" w:rsidRDefault="0060326B" w:rsidP="006032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Применять методы лоббирования при взаимодействии с органами исполнительной власти</w:t>
            </w:r>
          </w:p>
          <w:p w14:paraId="506020AF" w14:textId="4486E9CD" w:rsidR="00EE1797" w:rsidRPr="00D61A63" w:rsidRDefault="0060326B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Использовать методы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для достижения целей лоббистской деятельности</w:t>
            </w:r>
          </w:p>
          <w:p w14:paraId="12D2AFF8" w14:textId="665B009B" w:rsidR="00C95C0D" w:rsidRPr="00D61A63" w:rsidRDefault="00C95C0D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863" w:type="dxa"/>
            <w:gridSpan w:val="2"/>
          </w:tcPr>
          <w:p w14:paraId="61227847" w14:textId="77777777" w:rsidR="00C95C0D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19C6FA9F" w14:textId="0D15C800" w:rsidR="000A6649" w:rsidRPr="00D61A63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</w:t>
            </w:r>
            <w:r w:rsidR="000A6649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аналитическую записку, обосновывающую принятие нового законодательного акта в интересах крупной компании промышленного сектора</w:t>
            </w:r>
          </w:p>
          <w:p w14:paraId="16E9662B" w14:textId="77777777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AAAD4" w14:textId="77777777" w:rsidR="00676BE8" w:rsidRPr="00D61A63" w:rsidRDefault="00676BE8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425530" w14:textId="7835D21D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710DFCCE" w14:textId="77777777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Разработайте план действий по лоббированию интересов крупной нефтяной компании в органах исполнительной власти</w:t>
            </w:r>
          </w:p>
          <w:p w14:paraId="5772C611" w14:textId="77777777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2F3F409D" w14:textId="1F42C0A1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EE4922A" w14:textId="413E3260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Составьте список мероприятий по использованию потенциала гражданского обществ (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Gras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roots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) в целях лоббирования интересов крупной компании в сфере торговли или услуг</w:t>
            </w:r>
          </w:p>
          <w:p w14:paraId="4484267E" w14:textId="18311D57" w:rsidR="000A6649" w:rsidRPr="00D61A63" w:rsidRDefault="000A6649" w:rsidP="0060326B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D61A63" w:rsidRPr="00D61A63" w14:paraId="373A0C5B" w14:textId="77777777" w:rsidTr="00CD2872">
        <w:tc>
          <w:tcPr>
            <w:tcW w:w="10060" w:type="dxa"/>
            <w:gridSpan w:val="5"/>
          </w:tcPr>
          <w:p w14:paraId="04C393B4" w14:textId="77777777" w:rsidR="00FF65C7" w:rsidRPr="00D61A63" w:rsidRDefault="00FF65C7" w:rsidP="00FF65C7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8"/>
                <w:szCs w:val="28"/>
              </w:rPr>
            </w:pPr>
            <w:r w:rsidRPr="00D61A63">
              <w:rPr>
                <w:b w:val="0"/>
                <w:sz w:val="28"/>
                <w:szCs w:val="28"/>
              </w:rPr>
              <w:lastRenderedPageBreak/>
              <w:t>Для направления подготовки 41.03.04,  Политология, ОП «Политология», профиль «Политический блоггинг и социальные сети»</w:t>
            </w:r>
          </w:p>
          <w:p w14:paraId="2C9DA7C5" w14:textId="4C06E787" w:rsidR="00FF65C7" w:rsidRPr="00D61A63" w:rsidRDefault="00FF65C7" w:rsidP="006617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A63" w:rsidRPr="00D61A63" w14:paraId="11312F0F" w14:textId="77777777" w:rsidTr="00CD2872">
        <w:tc>
          <w:tcPr>
            <w:tcW w:w="2269" w:type="dxa"/>
            <w:vMerge w:val="restart"/>
          </w:tcPr>
          <w:p w14:paraId="48F8C617" w14:textId="77777777" w:rsidR="006B7675" w:rsidRPr="00D61A63" w:rsidRDefault="006B7675" w:rsidP="00661723">
            <w:pPr>
              <w:autoSpaceDE w:val="0"/>
              <w:autoSpaceDN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ПКП-3</w:t>
            </w:r>
          </w:p>
          <w:p w14:paraId="0AD441B1" w14:textId="412B3DE4" w:rsidR="006B7675" w:rsidRPr="00D61A63" w:rsidRDefault="006B7675" w:rsidP="006B7675">
            <w:pPr>
              <w:pStyle w:val="aa"/>
              <w:spacing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воздействовать на общественное мнение при помощи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социальных сетей и мессенджеров </w:t>
            </w:r>
          </w:p>
        </w:tc>
        <w:tc>
          <w:tcPr>
            <w:tcW w:w="2268" w:type="dxa"/>
          </w:tcPr>
          <w:p w14:paraId="2B07A2F2" w14:textId="5D1A728B" w:rsidR="006B7675" w:rsidRPr="00D61A63" w:rsidRDefault="006B7675" w:rsidP="006B76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1.Противодействует распространению «фейковых новостей» при помощи социальных сетей</w:t>
            </w:r>
          </w:p>
          <w:p w14:paraId="7E3C8532" w14:textId="4FF63026" w:rsidR="006B7675" w:rsidRPr="00D61A63" w:rsidRDefault="006B7675" w:rsidP="006B767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2"/>
          </w:tcPr>
          <w:p w14:paraId="4E7F444B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36BCB2A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Основные задачи и параметры экономической политики РФ</w:t>
            </w:r>
          </w:p>
          <w:p w14:paraId="595DBC89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Ключевые направления развития российского бизнеса</w:t>
            </w:r>
          </w:p>
          <w:p w14:paraId="7C16A909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Основные методы и каналы  коммуникации российского бизнеса с использованием социальных сетей</w:t>
            </w:r>
          </w:p>
          <w:p w14:paraId="0C5FB33C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BCD1A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A84327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Оценивать достоверность информации, касающейся экономической политики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 и действий государства в экономической сфере</w:t>
            </w:r>
          </w:p>
          <w:p w14:paraId="0A24E771" w14:textId="77777777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Анализировать информацию о деятельности субъектов бизнеса на предмет выявления фейков</w:t>
            </w:r>
          </w:p>
          <w:p w14:paraId="275C0DEB" w14:textId="2801601C" w:rsidR="006B7675" w:rsidRPr="00D61A63" w:rsidRDefault="006B7675" w:rsidP="006B767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Создавать контент для социальных сетей на экономическую тематику на основе достоверной информации</w:t>
            </w:r>
          </w:p>
        </w:tc>
        <w:tc>
          <w:tcPr>
            <w:tcW w:w="2557" w:type="dxa"/>
          </w:tcPr>
          <w:p w14:paraId="187EDCD1" w14:textId="5061862F" w:rsidR="006B7675" w:rsidRPr="00D61A63" w:rsidRDefault="00661723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 w:rsidR="00676BE8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10E98287" w14:textId="77777777" w:rsidR="00661723" w:rsidRPr="00D61A63" w:rsidRDefault="00661723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Проанализируйте основные тенденции в освещении экономической проблематики в социальных сетях. Составьте список ключевых тем, оцените степень достоверности контента.</w:t>
            </w:r>
          </w:p>
          <w:p w14:paraId="123E7170" w14:textId="77777777" w:rsidR="00661723" w:rsidRPr="00D61A63" w:rsidRDefault="00661723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E67D1" w14:textId="56309F1B" w:rsidR="00661723" w:rsidRPr="00D61A63" w:rsidRDefault="00661723" w:rsidP="006B7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14:paraId="18C9541A" w14:textId="77777777" w:rsidR="00661723" w:rsidRPr="00D61A63" w:rsidRDefault="00661723" w:rsidP="00661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Найдите примеры создания и распространения фейковых сообщений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деятельности российских компаний. Выскажите предположения о том, в чьих интересах может распространяться эта фейковая информация</w:t>
            </w:r>
          </w:p>
          <w:p w14:paraId="21E3B66B" w14:textId="77777777" w:rsidR="00661723" w:rsidRPr="00D61A63" w:rsidRDefault="00661723" w:rsidP="00661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3DF71" w14:textId="77777777" w:rsidR="00661723" w:rsidRPr="00D61A63" w:rsidRDefault="00661723" w:rsidP="00661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</w:p>
          <w:p w14:paraId="4A35E8CF" w14:textId="4001606D" w:rsidR="00661723" w:rsidRPr="00D61A63" w:rsidRDefault="00661723" w:rsidP="0066172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Создайте цикл постов (не менее 5), направленных на достоверное освещение бизнес-проекта крупной российской компании </w:t>
            </w:r>
          </w:p>
        </w:tc>
      </w:tr>
      <w:tr w:rsidR="00D61A63" w:rsidRPr="00D61A63" w14:paraId="6FD227A7" w14:textId="77777777" w:rsidTr="00CD2872">
        <w:tc>
          <w:tcPr>
            <w:tcW w:w="2269" w:type="dxa"/>
            <w:vMerge/>
            <w:hideMark/>
          </w:tcPr>
          <w:p w14:paraId="26E70E78" w14:textId="77777777" w:rsidR="006B7675" w:rsidRPr="00D61A63" w:rsidRDefault="006B7675" w:rsidP="0066172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18C6547F" w14:textId="530F9266" w:rsidR="006B7675" w:rsidRPr="00D61A63" w:rsidRDefault="006B7675" w:rsidP="00661723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2.Борется с инструментами репутационной дискредитации при помощи социальных сетей.</w:t>
            </w:r>
          </w:p>
        </w:tc>
        <w:tc>
          <w:tcPr>
            <w:tcW w:w="2966" w:type="dxa"/>
            <w:gridSpan w:val="2"/>
          </w:tcPr>
          <w:p w14:paraId="47BBE33A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0E08FCD1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Принципы обеспечения консенсуса политической и экономической элиты в целях обеспечения политической и экономической стабильности в стране</w:t>
            </w:r>
          </w:p>
          <w:p w14:paraId="09D7A21D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Методы дестабилизации экономической ситуации в стране с использованием социальных сетей</w:t>
            </w:r>
          </w:p>
          <w:p w14:paraId="3072F140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Способы противодействия информационным кампаниям в социальных сетях, имеющим целью деструктивное воздействие на экономическую сферу </w:t>
            </w:r>
          </w:p>
          <w:p w14:paraId="449DFF5D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5A67D3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34E1013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Выявлять угрозы дестабилизации экономической сферы с использованием социальных сетей</w:t>
            </w:r>
          </w:p>
          <w:p w14:paraId="54CB7DA5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Формировать план действий по достоверному информированию общества о деятельности национальной экономики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сохранения социальной стабильности</w:t>
            </w:r>
          </w:p>
          <w:p w14:paraId="5EE1106D" w14:textId="1DA00D7E" w:rsidR="006B7675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Создавать контент, направленный на достоверное освещение в социальных сетях экономических процессов в стране и укрепление стабильности</w:t>
            </w:r>
          </w:p>
        </w:tc>
        <w:tc>
          <w:tcPr>
            <w:tcW w:w="2557" w:type="dxa"/>
          </w:tcPr>
          <w:p w14:paraId="2ABE96C5" w14:textId="77777777" w:rsidR="006B7675" w:rsidRPr="00D61A63" w:rsidRDefault="00661723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70DB589C" w14:textId="59351086" w:rsidR="00661723" w:rsidRPr="00D61A63" w:rsidRDefault="00661723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</w:t>
            </w:r>
            <w:r w:rsidR="008364A6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сетях не менее 5 постов, направленных на дискредитацию экономической политики России. Объясните, какие приемы дискредитации при этом используются</w:t>
            </w:r>
          </w:p>
          <w:p w14:paraId="7CBD5DCA" w14:textId="77777777" w:rsidR="00661723" w:rsidRPr="00D61A63" w:rsidRDefault="00661723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2208B5" w14:textId="77777777" w:rsidR="00661723" w:rsidRPr="00D61A63" w:rsidRDefault="00661723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</w:t>
            </w:r>
          </w:p>
          <w:p w14:paraId="63BF6DB5" w14:textId="024E9B92" w:rsidR="008364A6" w:rsidRPr="00D61A63" w:rsidRDefault="00661723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8364A6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ставьте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</w:t>
            </w:r>
            <w:r w:rsidR="008364A6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кампании в соцсетях, направленной на популяризацию достижений РФ в </w:t>
            </w:r>
            <w:r w:rsidR="008364A6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сфере на примерах </w:t>
            </w:r>
            <w:r w:rsidR="008364A6"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успешной реализации проектов государственно-частного партнерства</w:t>
            </w:r>
          </w:p>
          <w:p w14:paraId="62104908" w14:textId="77777777" w:rsidR="008364A6" w:rsidRPr="00D61A63" w:rsidRDefault="008364A6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509EF0" w14:textId="77777777" w:rsidR="008364A6" w:rsidRPr="00D61A63" w:rsidRDefault="008364A6" w:rsidP="0066172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3</w:t>
            </w:r>
          </w:p>
          <w:p w14:paraId="1745E796" w14:textId="7321F624" w:rsidR="00661723" w:rsidRPr="00D61A63" w:rsidRDefault="008364A6" w:rsidP="008364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Подготовьте серию постов (не менее 5),  направленных на улучшение репутации крупной российской компании нефтегазового сектора</w:t>
            </w:r>
          </w:p>
        </w:tc>
      </w:tr>
      <w:tr w:rsidR="00D61A63" w:rsidRPr="00D61A63" w14:paraId="0D56002F" w14:textId="77777777" w:rsidTr="00CD2872">
        <w:tc>
          <w:tcPr>
            <w:tcW w:w="2269" w:type="dxa"/>
            <w:vMerge w:val="restart"/>
          </w:tcPr>
          <w:p w14:paraId="5C5356DA" w14:textId="77777777" w:rsidR="006B7675" w:rsidRPr="00D61A63" w:rsidRDefault="006B7675" w:rsidP="0066172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ПКП-5</w:t>
            </w:r>
          </w:p>
          <w:p w14:paraId="63A4A000" w14:textId="241F3917" w:rsidR="0054765E" w:rsidRPr="00D61A63" w:rsidRDefault="0054765E" w:rsidP="00661723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реализовывать коммуникационные стратегии в интересах органов государственной власти и политических партий  </w:t>
            </w:r>
          </w:p>
        </w:tc>
        <w:tc>
          <w:tcPr>
            <w:tcW w:w="2268" w:type="dxa"/>
          </w:tcPr>
          <w:p w14:paraId="00ED7690" w14:textId="6327945A" w:rsidR="006B7675" w:rsidRPr="00D61A63" w:rsidRDefault="0054765E" w:rsidP="00661723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1.Оказывает информационное сопровождение политических и электоральных кампаний в социальных сетях</w:t>
            </w:r>
          </w:p>
        </w:tc>
        <w:tc>
          <w:tcPr>
            <w:tcW w:w="2966" w:type="dxa"/>
            <w:gridSpan w:val="2"/>
          </w:tcPr>
          <w:p w14:paraId="3E3BE06E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1A1DB44E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Роль экономической сферы и ее субъектов в электоральных компаниях</w:t>
            </w:r>
          </w:p>
          <w:p w14:paraId="009ACDBC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Механизмы участия бизнес-структур в политических и электоральных компаниях</w:t>
            </w:r>
          </w:p>
          <w:p w14:paraId="4DD35E04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Арсенал методов информационного воздействия, используемый бизнес-структурами для влияния на политическую сферу</w:t>
            </w:r>
          </w:p>
          <w:p w14:paraId="40CAAC8D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A6E25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7061E0" w14:textId="77777777" w:rsidR="0054765E" w:rsidRPr="00D61A63" w:rsidRDefault="0054765E" w:rsidP="005476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Анализировать контент социальных сетей на предмет выявления информационной активности бизнес-структур, направленной на достижение политических целей</w:t>
            </w:r>
          </w:p>
          <w:p w14:paraId="76679F72" w14:textId="77777777" w:rsidR="0054765E" w:rsidRPr="00D61A63" w:rsidRDefault="0054765E" w:rsidP="0054765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Формировать стратегию информационной кампании в социальных сетях, направленной на популяризацию экономического блока предвыборной программы партии и/или кандидата</w:t>
            </w:r>
          </w:p>
          <w:p w14:paraId="68786695" w14:textId="005CC6CA" w:rsidR="006B7675" w:rsidRPr="00D61A63" w:rsidRDefault="0054765E" w:rsidP="0054765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Создавать контент для социальных сетей, обеспечивающий поддержку реализации целей политической партии в экономической сфере</w:t>
            </w:r>
          </w:p>
        </w:tc>
        <w:tc>
          <w:tcPr>
            <w:tcW w:w="2557" w:type="dxa"/>
          </w:tcPr>
          <w:p w14:paraId="4CBD5EB1" w14:textId="77777777" w:rsidR="006B7675" w:rsidRPr="00D61A63" w:rsidRDefault="008364A6" w:rsidP="006617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1</w:t>
            </w:r>
          </w:p>
          <w:p w14:paraId="66B7D7E5" w14:textId="77777777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1. На основе анализа соцсетей составьте список ключевых электоральных запросов российского бизнес-сообщества</w:t>
            </w:r>
          </w:p>
          <w:p w14:paraId="31CB704A" w14:textId="77777777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F59BBF" w14:textId="77777777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5508DD48" w14:textId="316FCC19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Составьте план информационной поддержки предвыборной кампании в части разъяснения экономического блока предвыборной программы партии </w:t>
            </w:r>
          </w:p>
          <w:p w14:paraId="1CCE59CE" w14:textId="1C18DA0F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0F2FEB" w14:textId="77777777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3</w:t>
            </w:r>
          </w:p>
          <w:p w14:paraId="5C92F88C" w14:textId="33934F0C" w:rsidR="008364A6" w:rsidRPr="00D61A63" w:rsidRDefault="008364A6" w:rsidP="008364A6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Подготовьте цикл постов в соцсетях (не менее 5), направленных на  популяризацию основных положений предвыборной программы партии, касающихся экономического развития страны</w:t>
            </w:r>
          </w:p>
        </w:tc>
      </w:tr>
      <w:tr w:rsidR="00D61A63" w:rsidRPr="00D61A63" w14:paraId="5A181437" w14:textId="77777777" w:rsidTr="00CD2872">
        <w:tc>
          <w:tcPr>
            <w:tcW w:w="2269" w:type="dxa"/>
            <w:vMerge/>
          </w:tcPr>
          <w:p w14:paraId="3751BF13" w14:textId="77777777" w:rsidR="006B7675" w:rsidRPr="00D61A63" w:rsidRDefault="006B7675" w:rsidP="00661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BDD078" w14:textId="77777777" w:rsidR="0054765E" w:rsidRPr="00D61A63" w:rsidRDefault="0054765E" w:rsidP="0054765E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2.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Владеет методами противодействия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дестабилизации политических режимов при помощи социальных сетей</w:t>
            </w:r>
          </w:p>
          <w:p w14:paraId="0ED127D2" w14:textId="77777777" w:rsidR="006B7675" w:rsidRPr="00D61A63" w:rsidRDefault="006B7675" w:rsidP="006B7675">
            <w:pPr>
              <w:pStyle w:val="aa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gridSpan w:val="2"/>
          </w:tcPr>
          <w:p w14:paraId="64C67680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2CBCFB8C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Принципы обеспечения консенсуса политической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экономической элиты в целях обеспечения политической и экономической стабильности в стране</w:t>
            </w:r>
          </w:p>
          <w:p w14:paraId="690AE4AD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Методы дестабилизации экономической ситуации в стране с использованием социальных сетей</w:t>
            </w:r>
          </w:p>
          <w:p w14:paraId="61F3B13D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Способы противодействия информационным кампаниям в социальных сетях, имеющим целью деструктивное воздействие на экономическую сферу </w:t>
            </w:r>
          </w:p>
          <w:p w14:paraId="7196AA91" w14:textId="77777777" w:rsidR="00184285" w:rsidRPr="00D61A63" w:rsidRDefault="00184285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677227" w14:textId="783703B8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30930E12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Выявлять угрозы дестабилизации экономической сферы с использованием социальных сетей</w:t>
            </w:r>
          </w:p>
          <w:p w14:paraId="148FA275" w14:textId="77777777" w:rsidR="0054765E" w:rsidRPr="00D61A63" w:rsidRDefault="0054765E" w:rsidP="005476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Формировать план действий по достоверному информированию общества о деятельности национальной экономики с целью сохранения социальной стабильности</w:t>
            </w:r>
          </w:p>
          <w:p w14:paraId="79DE3954" w14:textId="655814C7" w:rsidR="006B7675" w:rsidRPr="00D61A63" w:rsidRDefault="0054765E" w:rsidP="0054765E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Создавать контент, направленный на достоверное освещение в социальных сетях экономических процессов в стране и укрепление стабильности</w:t>
            </w:r>
          </w:p>
        </w:tc>
        <w:tc>
          <w:tcPr>
            <w:tcW w:w="2557" w:type="dxa"/>
          </w:tcPr>
          <w:p w14:paraId="32F3C0F4" w14:textId="33AE2F38" w:rsidR="006B7675" w:rsidRPr="00D61A63" w:rsidRDefault="00226BB6" w:rsidP="0066172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08011FF9" w14:textId="02339251" w:rsidR="00226BB6" w:rsidRPr="00D61A63" w:rsidRDefault="00226BB6" w:rsidP="00184285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Подберите примеры постов </w:t>
            </w:r>
            <w:r w:rsidR="00184285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соцсетях</w:t>
            </w:r>
            <w:r w:rsidR="00184285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184285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направленных на провоцирование конфликта между государством и бизнес-сообществом. Объясните </w:t>
            </w:r>
            <w:r w:rsidR="00676BE8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приемы</w:t>
            </w:r>
            <w:r w:rsidR="00184285"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манипулирования, используемые авторами данных постов</w:t>
            </w:r>
            <w:r w:rsidR="00184285" w:rsidRPr="00D61A6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041532C" w14:textId="77777777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5768EB00" w14:textId="02FB6D05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2</w:t>
            </w:r>
          </w:p>
          <w:p w14:paraId="65020A66" w14:textId="77777777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Составьте план информационной кампании с соцсетях, заправленной на разъяснение экономической политики государства </w:t>
            </w:r>
          </w:p>
          <w:p w14:paraId="17FB24EF" w14:textId="77777777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920EB2" w14:textId="47BF7BBF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3 </w:t>
            </w:r>
          </w:p>
          <w:p w14:paraId="22135106" w14:textId="4A4BCC14" w:rsidR="00184285" w:rsidRPr="00D61A63" w:rsidRDefault="00184285" w:rsidP="0018428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Подготовьте цикл постов в соцсетях (не менее 5), объективно освещающих основные параметры социально-экономического развитии РФ и роль бизнес-структур в российской экономике </w:t>
            </w:r>
          </w:p>
        </w:tc>
      </w:tr>
    </w:tbl>
    <w:tbl>
      <w:tblPr>
        <w:tblW w:w="0" w:type="auto"/>
        <w:tblInd w:w="-8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9"/>
        <w:gridCol w:w="2268"/>
        <w:gridCol w:w="3118"/>
        <w:gridCol w:w="2402"/>
      </w:tblGrid>
      <w:tr w:rsidR="0002588C" w:rsidRPr="00D61A63" w14:paraId="17C8151E" w14:textId="77777777" w:rsidTr="00CD2872">
        <w:tc>
          <w:tcPr>
            <w:tcW w:w="100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7EAD1" w14:textId="30B5B9A1" w:rsidR="00FF65C7" w:rsidRPr="00D61A63" w:rsidRDefault="00FF65C7" w:rsidP="00FF65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направления подготовки 42.03.01 Реклама и связи с общественностью, ОП «Связи с общественностью в политике и бизнесе /Public Relations in Politics and Business», профиль «Связи с общественностью в политике и бизнесе /Public Relations in Politics and Business»</w:t>
            </w:r>
          </w:p>
        </w:tc>
      </w:tr>
      <w:tr w:rsidR="0002588C" w:rsidRPr="00D61A63" w14:paraId="26F8395E" w14:textId="77777777" w:rsidTr="00CD2872"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8E05" w14:textId="77777777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ПКП-2</w:t>
            </w:r>
          </w:p>
          <w:p w14:paraId="474A496E" w14:textId="77777777" w:rsidR="00EC0B7F" w:rsidRPr="00D61A63" w:rsidRDefault="00EC0B7F" w:rsidP="00EC0B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реализовывать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</w:t>
            </w:r>
            <w:r w:rsidRPr="00D61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-проекты в политической и экономической сферах</w:t>
            </w:r>
          </w:p>
          <w:p w14:paraId="7DC30D94" w14:textId="77777777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1524" w14:textId="309CE133" w:rsidR="00EC0B7F" w:rsidRPr="00D61A63" w:rsidRDefault="00EC0B7F" w:rsidP="00EC0B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Определяет наиболее эффективную коммуникационную стратегию в соответствии с социально-политическим моментом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EECED43" w14:textId="77777777" w:rsidR="00EC0B7F" w:rsidRPr="00D61A63" w:rsidRDefault="00EC0B7F" w:rsidP="00EC0B7F">
            <w:pPr>
              <w:widowControl w:val="0"/>
              <w:tabs>
                <w:tab w:val="left" w:pos="316"/>
              </w:tabs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EE826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724CAB42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Современную ситуацию в экономике России, основных игроков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52EF54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Основные формы и методы честно-государственного партнерства.</w:t>
            </w:r>
          </w:p>
          <w:p w14:paraId="42B40FCE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Ключевые принципы современной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-коммуникации</w:t>
            </w:r>
          </w:p>
          <w:p w14:paraId="75C0208C" w14:textId="1865727F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D912B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Анализировать современные тенденции развития системы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в России и за рубежом</w:t>
            </w:r>
          </w:p>
          <w:p w14:paraId="2BA717A2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Проводить исследования, обосновывающие выбор метода и технологии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444262BD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Осуществлять</w:t>
            </w: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анализ корпоративных конфликтов и выявлять механизмы участия государства в разрешении данных конфликтов.</w:t>
            </w:r>
          </w:p>
          <w:p w14:paraId="2256FEFB" w14:textId="01AE3333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EB847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35D07F25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Проанализируйте, в чем заключаются особенности сегодняшнего социально-политического момента и какие выводы следуют из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этого для сферы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-коммуникаций? Какие компании являются крупнейшими субъектами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на текущий момент? Какие методы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являются наиболее востребованными в условиях современной России? Какие методы утратили свою актуальность и почему? </w:t>
            </w:r>
          </w:p>
          <w:p w14:paraId="1AAA71F4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26A5F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641771FC" w14:textId="2EDC17E2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механизмы частно-государственного партнерства. Определите набор методов частно-государственного партнерства, используемых при реализации пяти крупнейших проектов в Российской Федерации (по объему инвестиций).</w:t>
            </w:r>
          </w:p>
          <w:p w14:paraId="727CC894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7D585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6B371D9D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список целей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 для российских компаний различных секторов экономики: добыча углеводородных ресурсов, металлургия, производство товаров народного потребления, агропромышленный комплекс, ритейл,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сфера информационных технологий. Проанализируйте, в чем заключаются различия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-стратегий компаний в зависимости от профиля их бизнеса.</w:t>
            </w:r>
          </w:p>
          <w:p w14:paraId="7E809C47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2588C" w:rsidRPr="00D61A63" w14:paraId="1CFEDEF9" w14:textId="77777777" w:rsidTr="00CD2872">
        <w:tc>
          <w:tcPr>
            <w:tcW w:w="22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B29FB" w14:textId="0C612B7A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86108" w14:textId="637212C8" w:rsidR="00EC0B7F" w:rsidRPr="00D61A63" w:rsidRDefault="00EC0B7F" w:rsidP="00BA5F5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Разрабатывает и реализует коммуникационные проекты в политической и экономической сферах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3A61E" w14:textId="0DFA3DD5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="00BA5F57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BE88998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Источники информации о деятельности ведущих российских бизнес структур.</w:t>
            </w:r>
          </w:p>
          <w:p w14:paraId="12F344A5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Ключевые положения законодательства Российской Федерации по регулированию предпринимательской деятельности.  </w:t>
            </w:r>
          </w:p>
          <w:p w14:paraId="199D18CE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Особенности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 на уровне законодательной, исполнительной и судебной власти.</w:t>
            </w:r>
          </w:p>
          <w:p w14:paraId="2C437360" w14:textId="06B60185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BA5F57"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2ADE4B2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Готовить информационные записки на русском и английском языке, содержащие анализ потребностей бизнес-структур в различных формах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-коммуникации.</w:t>
            </w:r>
          </w:p>
          <w:p w14:paraId="542B4AB1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проекты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-проекты с использованием широкого арсенала технологий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DD53D3" w14:textId="77777777" w:rsidR="00EC0B7F" w:rsidRPr="00D61A63" w:rsidRDefault="00EC0B7F" w:rsidP="00EC0B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Составлять рекомендации по разрешению корпоративных конфликтов с участием государственных структур</w:t>
            </w:r>
          </w:p>
          <w:p w14:paraId="489AC888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4DBD9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1.</w:t>
            </w:r>
          </w:p>
          <w:p w14:paraId="6541EB25" w14:textId="00095EC2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план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коммуникаций для крупной российской компании с целью достижения конкретной цели: снижение налогового бремени, получение государственной поддержки для осуществления крупного проекта, расширение рынков сбыта внутри России и за рубежом, противодействие конкуренции со стороны иностранных компаний. </w:t>
            </w:r>
          </w:p>
          <w:p w14:paraId="2CE6D344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7269FA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2E43B5F7" w14:textId="4E3BBA99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один из корпоративных конфликтов между российскими компаниями, произошедший в течение последних пяти лет. Определите методы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-коммуникаций, использовавшиеся каждой из сторон конфликта для того, чтобы добиться от государства решения спорного вопроса в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пользу. Разработайте собственный план разрешения аналогичного корпоративного конфликта.</w:t>
            </w:r>
          </w:p>
          <w:p w14:paraId="21678FA8" w14:textId="12B58F4D" w:rsidR="00EC0B7F" w:rsidRPr="00D61A63" w:rsidRDefault="00EC0B7F" w:rsidP="00EC0B7F">
            <w:pPr>
              <w:tabs>
                <w:tab w:val="left" w:pos="301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2588C" w:rsidRPr="00D61A63" w14:paraId="4EDAE124" w14:textId="77777777" w:rsidTr="00CD2872">
        <w:tc>
          <w:tcPr>
            <w:tcW w:w="22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D83C" w14:textId="77777777" w:rsidR="00EC0B7F" w:rsidRPr="00D61A63" w:rsidRDefault="00EC0B7F" w:rsidP="00EC0B7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ПКП-3</w:t>
            </w:r>
          </w:p>
          <w:p w14:paraId="37B11D96" w14:textId="77777777" w:rsidR="00EC0B7F" w:rsidRPr="00D61A63" w:rsidRDefault="00EC0B7F" w:rsidP="00EC0B7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эффективные, в том числе антикризисные, коммуникации с политическими и деловыми партнерами, а также СМИ </w:t>
            </w:r>
          </w:p>
          <w:p w14:paraId="6F5F3B35" w14:textId="77777777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66B13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публичные и непубличные коммуникации организации, информационные события</w:t>
            </w:r>
          </w:p>
          <w:p w14:paraId="336F4F39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2FD52" w14:textId="005D49CD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CD2A73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Технологии лоббизма для организации эффективного диалога с органами власти</w:t>
            </w:r>
          </w:p>
          <w:p w14:paraId="21E25AC4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Основные принципы функционирования средств массовой информации</w:t>
            </w:r>
          </w:p>
          <w:p w14:paraId="03C0D4A5" w14:textId="77777777" w:rsidR="00BA5F57" w:rsidRPr="00D61A63" w:rsidRDefault="00BA5F57" w:rsidP="00BA5F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использования общественного мнения в рамках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-коммуникаций</w:t>
            </w:r>
          </w:p>
          <w:p w14:paraId="425817F0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CB8A33" w14:textId="641D2B2D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81BE31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Составлять план развития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различными ветвями и уровнями власти </w:t>
            </w:r>
          </w:p>
          <w:p w14:paraId="006A146D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2. Разрабатывать программу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с использованием методов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Gras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roots</w:t>
            </w:r>
          </w:p>
          <w:p w14:paraId="009E5D0A" w14:textId="61DA5E92" w:rsidR="00BA5F57" w:rsidRPr="00D61A63" w:rsidRDefault="004D31EC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5F57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. Разрабатывать стратегию </w:t>
            </w:r>
            <w:r w:rsidR="00BA5F57"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BA5F57" w:rsidRPr="00D61A63">
              <w:rPr>
                <w:rFonts w:ascii="Times New Roman" w:hAnsi="Times New Roman" w:cs="Times New Roman"/>
                <w:sz w:val="24"/>
                <w:szCs w:val="24"/>
              </w:rPr>
              <w:t>-кампаний с привлечением средств массовой информации</w:t>
            </w:r>
          </w:p>
          <w:p w14:paraId="503F17FF" w14:textId="12B0A31B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0E6D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Задние 1.</w:t>
            </w:r>
          </w:p>
          <w:p w14:paraId="319D6283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Сформулируйте, в чем заключатся специфика публичных и непубличных каналов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-коммуникации? Приведите примеры публичных и непубличных каналов. Оцените возможности использования непубличных каналов при лоббировании компаниями принятия выгодного им государственного решения (поддержка конкретного проекта, снижение налогов). </w:t>
            </w:r>
          </w:p>
          <w:p w14:paraId="7DD8F941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F1F43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15BF0F81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практику использования научно-академических и экспертных каналов в процессе корпоративных конфликтов и лоббирования принятия тех или иных управленческих решений со стороны государства. Дайте оценку успешности подобных каналов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примере одного из таких конфликтов. Составьте план лоббистской компании в поддержку конкретного бизнес-проекта с использованием экспертных каналов.</w:t>
            </w:r>
          </w:p>
          <w:p w14:paraId="5DC28A40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E908C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7A3BEF6C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Сформулируйте отличия между публичными, непубличными каналами и методами коррупции. Составьте таблицу преимуществ публичных и непубличных методов лоббирования по сравнению с коррупционными методами на примере конкретного проекта.</w:t>
            </w:r>
          </w:p>
          <w:p w14:paraId="1F8866C2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02588C" w:rsidRPr="00D61A63" w14:paraId="3751FEE1" w14:textId="77777777" w:rsidTr="00CD2872">
        <w:tc>
          <w:tcPr>
            <w:tcW w:w="226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ECA9" w14:textId="77777777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8F6F2" w14:textId="39566B93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методы цифровых коммуникаций для реализации коммуникативной стратегии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05A7E" w14:textId="6384E4AF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3BBC7E9F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тенденции развития социальных сетей с точки зрения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49527480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Ведущие каналы бизнес-коммуникации в российских социальных сетях</w:t>
            </w:r>
          </w:p>
          <w:p w14:paraId="7B4C2B10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Методы продвижения интересов компании с использованием цифровых коммуникаций</w:t>
            </w:r>
          </w:p>
          <w:p w14:paraId="341CF97A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9B901D" w14:textId="2BCED39B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  <w:p w14:paraId="28F49DBA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Использовать социальные сети для организации эффективных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-кампаний</w:t>
            </w:r>
          </w:p>
          <w:p w14:paraId="4B539F58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Осуществлять коммуникацию с ведущими стейкхолдерами и лидерами общественного мнения в цифровом пространстве</w:t>
            </w:r>
          </w:p>
          <w:p w14:paraId="3FB67CCD" w14:textId="6214C457" w:rsidR="00EC0B7F" w:rsidRPr="00D61A63" w:rsidRDefault="00BA5F57" w:rsidP="00BA5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3. Реализовывать проекты по осуществлению лоббирования решений органов государственной власти с использованием цифровых технологий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4A90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1.</w:t>
            </w:r>
          </w:p>
          <w:p w14:paraId="75ED3314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Оцените новые возможности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-коммуникаций в связи с вхождением мира в цифровую эпоху. Перечислите цифровые каналы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-коммуникаций. Какие новые возможности по применению технологии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Grasroots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открываются в связи с широким развитием социальных сетей? </w:t>
            </w:r>
          </w:p>
          <w:p w14:paraId="27CD6C05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B5C912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Задание 2.</w:t>
            </w:r>
          </w:p>
          <w:p w14:paraId="6EEF756D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Проанализируйте десять ведущих российских политических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-каналов (по числу подписчиков), составьте список крупнейших российских компаний и конкретных бизнес-проектов, упоминаемых в этих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-каналах. Оцените контекст (позитивный или негативный) этих упоминаний, сделайте вывод о возможном использовании платформы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Telegram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процесс коммуникаций крупного бизнеса. Составьте план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-кампании с использованием социальных сетей.</w:t>
            </w:r>
          </w:p>
          <w:p w14:paraId="56DEAAF9" w14:textId="7777777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02588C" w:rsidRPr="00D61A63" w14:paraId="5E6BDAA2" w14:textId="77777777" w:rsidTr="00CD2872">
        <w:tc>
          <w:tcPr>
            <w:tcW w:w="226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44CF" w14:textId="2E0A19C2" w:rsidR="00EC0B7F" w:rsidRPr="00D61A63" w:rsidRDefault="00EC0B7F" w:rsidP="00EC0B7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D365F" w14:textId="6A556B87" w:rsidR="00EC0B7F" w:rsidRPr="00D61A63" w:rsidRDefault="00EC0B7F" w:rsidP="00EC0B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Прогнозирует риски и разрабатывает программу антикризисной коммуникации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171BD" w14:textId="5AA01C11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14:paraId="52854D6E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1. Основные вызовы и риски современной российской экономики</w:t>
            </w:r>
          </w:p>
          <w:p w14:paraId="5EF852C5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2. Общие принципы антикризисного управления на уровне государства и бизнеса</w:t>
            </w:r>
          </w:p>
          <w:p w14:paraId="778C394A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3. Технологии антикризисного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</w:p>
          <w:p w14:paraId="597EB109" w14:textId="77777777" w:rsidR="00BA5F57" w:rsidRPr="00D61A63" w:rsidRDefault="00BA5F57" w:rsidP="00BA5F5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5A8880" w14:textId="3735CF1D" w:rsidR="00BA5F57" w:rsidRPr="00D61A63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6833755B" w14:textId="77777777" w:rsidR="00BA5F57" w:rsidRPr="00D61A63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1. Анализировать потребности в антикризисных коммуникациях на различных этапах деятельности компании</w:t>
            </w:r>
          </w:p>
          <w:p w14:paraId="192A22C4" w14:textId="77777777" w:rsidR="00BA5F57" w:rsidRPr="00D61A63" w:rsidRDefault="00BA5F57" w:rsidP="00BA5F5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2. Разрабатывать программу антикризисного 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использованием различных технологий лоббизма</w:t>
            </w:r>
          </w:p>
          <w:p w14:paraId="6295AB04" w14:textId="0084729A" w:rsidR="00EC0B7F" w:rsidRPr="00D61A63" w:rsidRDefault="00BA5F57" w:rsidP="00BA5F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eastAsia="Calibri" w:hAnsi="Times New Roman" w:cs="Times New Roman"/>
                <w:sz w:val="24"/>
                <w:szCs w:val="24"/>
              </w:rPr>
              <w:t>3. Реализовывать антикризисные меры в области коммуникаций государства и бизнеса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11631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1</w:t>
            </w:r>
          </w:p>
          <w:p w14:paraId="4170FD48" w14:textId="24F874A7" w:rsidR="00EC0B7F" w:rsidRPr="00D61A63" w:rsidRDefault="00BA5F57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Сформулируйте, к</w:t>
            </w:r>
            <w:r w:rsidR="00EC0B7F"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акие риски возникают для российского бизнеса в связи с новыми геополитическими условиями? Каким образом взаимодействие государства и бизнеса может минимизировать эти риски? </w:t>
            </w:r>
          </w:p>
          <w:p w14:paraId="26B182BB" w14:textId="2C57E55A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676C0" w14:textId="1AD324C4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2.</w:t>
            </w:r>
          </w:p>
          <w:p w14:paraId="02F11608" w14:textId="77777777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Проанализируйте на конкретных примерах, какие каналы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 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использовали российские компании для получения поддержки со стороны государства в период кризисов 2008, 2014-2015 годов. Проанализируйте эффективность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-коммуникации в период пандемии коронавируса. </w:t>
            </w:r>
          </w:p>
          <w:p w14:paraId="75E6D911" w14:textId="59410FFC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F16E8" w14:textId="285AFA56" w:rsidR="00EC0B7F" w:rsidRPr="00D61A63" w:rsidRDefault="00EC0B7F" w:rsidP="00EC0B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>Задание 3.</w:t>
            </w:r>
          </w:p>
          <w:p w14:paraId="07B5A447" w14:textId="1D01B64D" w:rsidR="00EC0B7F" w:rsidRPr="00D61A63" w:rsidRDefault="00EC0B7F" w:rsidP="00EC0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Оцените новые возможности для расширения частно-государственного партнерства на фоне усиления антироссийских санкций и развертывания процесса импортозамещения. Составьте план </w:t>
            </w:r>
            <w:r w:rsidRPr="00D61A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D61A63">
              <w:rPr>
                <w:rFonts w:ascii="Times New Roman" w:hAnsi="Times New Roman" w:cs="Times New Roman"/>
                <w:sz w:val="24"/>
                <w:szCs w:val="24"/>
              </w:rPr>
              <w:t xml:space="preserve">-коммуникаций, направленных на снижение последствий кризисных явлений в экономике.  </w:t>
            </w:r>
          </w:p>
        </w:tc>
      </w:tr>
    </w:tbl>
    <w:p w14:paraId="09C96445" w14:textId="77777777" w:rsidR="00983899" w:rsidRPr="00D61A63" w:rsidRDefault="00983899" w:rsidP="00983899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14:paraId="616A0317" w14:textId="52BCE04D" w:rsidR="00983899" w:rsidRPr="00D61A63" w:rsidRDefault="00730302" w:rsidP="00983899">
      <w:pPr>
        <w:pStyle w:val="a5"/>
        <w:spacing w:before="0" w:beforeAutospacing="0" w:after="0" w:afterAutospacing="0" w:line="360" w:lineRule="auto"/>
        <w:jc w:val="both"/>
        <w:rPr>
          <w:rFonts w:eastAsia="HiddenHorzOCR"/>
          <w:b/>
          <w:bCs/>
          <w:kern w:val="24"/>
          <w:sz w:val="28"/>
          <w:szCs w:val="28"/>
        </w:rPr>
      </w:pPr>
      <w:r w:rsidRPr="00D61A63">
        <w:rPr>
          <w:b/>
          <w:sz w:val="28"/>
          <w:szCs w:val="28"/>
        </w:rPr>
        <w:t>Примерные в</w:t>
      </w:r>
      <w:r w:rsidR="00983899" w:rsidRPr="00D61A63">
        <w:rPr>
          <w:b/>
          <w:sz w:val="28"/>
          <w:szCs w:val="28"/>
        </w:rPr>
        <w:t xml:space="preserve">опросы для подготовки к </w:t>
      </w:r>
      <w:r w:rsidR="001F4DD2" w:rsidRPr="00D61A63">
        <w:rPr>
          <w:b/>
          <w:sz w:val="28"/>
          <w:szCs w:val="28"/>
        </w:rPr>
        <w:t xml:space="preserve">зачету </w:t>
      </w:r>
      <w:r w:rsidR="00FF65C7" w:rsidRPr="00D61A63">
        <w:rPr>
          <w:b/>
          <w:sz w:val="28"/>
          <w:szCs w:val="28"/>
        </w:rPr>
        <w:t>(</w:t>
      </w:r>
      <w:r w:rsidR="001F4DD2" w:rsidRPr="00D61A63">
        <w:rPr>
          <w:b/>
          <w:sz w:val="28"/>
          <w:szCs w:val="28"/>
        </w:rPr>
        <w:t xml:space="preserve"> </w:t>
      </w:r>
      <w:r w:rsidR="00983899" w:rsidRPr="00D61A63">
        <w:rPr>
          <w:b/>
          <w:sz w:val="28"/>
          <w:szCs w:val="28"/>
        </w:rPr>
        <w:t xml:space="preserve">экзамену </w:t>
      </w:r>
      <w:r w:rsidR="00FF65C7" w:rsidRPr="00D61A63">
        <w:rPr>
          <w:b/>
          <w:sz w:val="28"/>
          <w:szCs w:val="28"/>
        </w:rPr>
        <w:t>)</w:t>
      </w:r>
    </w:p>
    <w:p w14:paraId="5B78A74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 xml:space="preserve">Определение понятия </w:t>
      </w:r>
      <w:r w:rsidRPr="00D61A63">
        <w:rPr>
          <w:sz w:val="28"/>
          <w:szCs w:val="28"/>
          <w:lang w:val="en-US"/>
        </w:rPr>
        <w:t>Government</w:t>
      </w:r>
      <w:r w:rsidRPr="00D61A63">
        <w:rPr>
          <w:sz w:val="28"/>
          <w:szCs w:val="28"/>
        </w:rPr>
        <w:t xml:space="preserve"> </w:t>
      </w:r>
      <w:r w:rsidRPr="00D61A63">
        <w:rPr>
          <w:sz w:val="28"/>
          <w:szCs w:val="28"/>
          <w:lang w:val="en-US"/>
        </w:rPr>
        <w:t>Relations</w:t>
      </w:r>
      <w:r w:rsidRPr="00D61A63">
        <w:rPr>
          <w:sz w:val="28"/>
          <w:szCs w:val="28"/>
        </w:rPr>
        <w:t xml:space="preserve"> и его основные элементы.</w:t>
      </w:r>
    </w:p>
    <w:p w14:paraId="3EB64674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Ключевые цели и задачи стратегического (регулярного) и тактического (антикризисного)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>.</w:t>
      </w:r>
    </w:p>
    <w:p w14:paraId="71B9AD0D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 xml:space="preserve">Общие черты и различия корпоративного и отраслевого </w:t>
      </w:r>
      <w:r w:rsidRPr="00D61A63">
        <w:rPr>
          <w:rFonts w:eastAsiaTheme="majorEastAsia"/>
          <w:kern w:val="24"/>
          <w:sz w:val="28"/>
          <w:szCs w:val="28"/>
          <w:lang w:val="en-US"/>
        </w:rPr>
        <w:t>GR</w:t>
      </w:r>
      <w:r w:rsidRPr="00D61A63">
        <w:rPr>
          <w:rFonts w:eastAsiaTheme="majorEastAsia"/>
          <w:kern w:val="24"/>
          <w:sz w:val="28"/>
          <w:szCs w:val="28"/>
        </w:rPr>
        <w:t>.</w:t>
      </w:r>
    </w:p>
    <w:p w14:paraId="7B30AE8D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Основные положения теории разумного эгоизма Мильтона Фридмана.</w:t>
      </w:r>
      <w:r w:rsidRPr="00D61A63">
        <w:rPr>
          <w:rFonts w:eastAsiaTheme="majorEastAsia"/>
          <w:kern w:val="24"/>
          <w:sz w:val="28"/>
          <w:szCs w:val="28"/>
        </w:rPr>
        <w:t xml:space="preserve"> </w:t>
      </w:r>
    </w:p>
    <w:p w14:paraId="15A5478B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  <w:shd w:val="clear" w:color="auto" w:fill="FFFFFF"/>
        </w:rPr>
        <w:t>Корпоративный альтруизм В. Эвана и Р.Э. Фримена.</w:t>
      </w:r>
    </w:p>
    <w:p w14:paraId="00B65DC4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  <w:shd w:val="clear" w:color="auto" w:fill="FFFFFF"/>
        </w:rPr>
        <w:t>Теория политических сетей Э. Гриффита в контексте взаимоотношений государства и бизнеса</w:t>
      </w:r>
    </w:p>
    <w:p w14:paraId="6F37D981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  <w:shd w:val="clear" w:color="auto" w:fill="FFFFFF"/>
        </w:rPr>
        <w:t xml:space="preserve">Компаративистская теория и </w:t>
      </w:r>
      <w:r w:rsidRPr="00D61A63">
        <w:rPr>
          <w:sz w:val="28"/>
          <w:szCs w:val="28"/>
          <w:shd w:val="clear" w:color="auto" w:fill="FFFFFF"/>
          <w:lang w:val="en-US"/>
        </w:rPr>
        <w:t>GR</w:t>
      </w:r>
      <w:r w:rsidRPr="00D61A63">
        <w:rPr>
          <w:sz w:val="28"/>
          <w:szCs w:val="28"/>
          <w:shd w:val="clear" w:color="auto" w:fill="FFFFFF"/>
        </w:rPr>
        <w:t>.</w:t>
      </w:r>
    </w:p>
    <w:p w14:paraId="4CA017A2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lastRenderedPageBreak/>
        <w:t>Теория политического маркетинга. Этапы политического маркетинга.</w:t>
      </w:r>
    </w:p>
    <w:p w14:paraId="34B78B4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>Основные предпосылки влияния политической системы на экономическую систему.</w:t>
      </w:r>
    </w:p>
    <w:p w14:paraId="0066EC14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 xml:space="preserve"> Основные цели влияния государственной власти на бизнес.</w:t>
      </w:r>
    </w:p>
    <w:p w14:paraId="077B611C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 xml:space="preserve"> Программно-целевой подход к воздействию государства на экономические процессы.</w:t>
      </w:r>
    </w:p>
    <w:p w14:paraId="2349183C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>Органический подход к воздействию государства на экономические процессы.</w:t>
      </w:r>
    </w:p>
    <w:p w14:paraId="46338C54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 Критерии успешности воздействия государства на экономическую сферу.</w:t>
      </w:r>
    </w:p>
    <w:p w14:paraId="429B5B9A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 Определение экономической политики государства и роль бизнеса в ее реализации. </w:t>
      </w:r>
    </w:p>
    <w:p w14:paraId="5D160673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="HiddenHorzOCR"/>
          <w:bCs/>
          <w:kern w:val="24"/>
          <w:sz w:val="28"/>
          <w:szCs w:val="28"/>
        </w:rPr>
        <w:t xml:space="preserve"> Долгосрочное стратегическое планирование как сфера взаимоотношений государства и бизнеса. </w:t>
      </w:r>
    </w:p>
    <w:p w14:paraId="31024C02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="HiddenHorzOCR"/>
          <w:bCs/>
          <w:kern w:val="24"/>
          <w:sz w:val="28"/>
          <w:szCs w:val="28"/>
        </w:rPr>
        <w:t>Эволюция системы стратегического планирования в современной России. Роль бизнеса.</w:t>
      </w:r>
    </w:p>
    <w:p w14:paraId="402AC796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Определение государственно-частного партнерства и его суть.</w:t>
      </w:r>
    </w:p>
    <w:p w14:paraId="44379DAF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Формы и механизмы государственно-частного партнерства.</w:t>
      </w:r>
    </w:p>
    <w:p w14:paraId="24A91466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Понятия и суть коммуникационных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>-технологий</w:t>
      </w:r>
    </w:p>
    <w:p w14:paraId="05804E05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Роль технологии </w:t>
      </w:r>
      <w:r w:rsidRPr="00D61A63">
        <w:rPr>
          <w:rFonts w:eastAsiaTheme="minorEastAsia"/>
          <w:bCs/>
          <w:kern w:val="24"/>
          <w:sz w:val="28"/>
          <w:szCs w:val="28"/>
        </w:rPr>
        <w:t xml:space="preserve">Advocacy в системе </w:t>
      </w:r>
      <w:r w:rsidRPr="00D61A63">
        <w:rPr>
          <w:rFonts w:eastAsiaTheme="minorEastAsia"/>
          <w:bCs/>
          <w:kern w:val="24"/>
          <w:sz w:val="28"/>
          <w:szCs w:val="28"/>
          <w:lang w:val="en-US"/>
        </w:rPr>
        <w:t>GR</w:t>
      </w:r>
      <w:r w:rsidRPr="00D61A63">
        <w:rPr>
          <w:rFonts w:eastAsiaTheme="minorEastAsia"/>
          <w:bCs/>
          <w:kern w:val="24"/>
          <w:sz w:val="28"/>
          <w:szCs w:val="28"/>
        </w:rPr>
        <w:t>-коммуникаций</w:t>
      </w:r>
    </w:p>
    <w:p w14:paraId="263DDBCD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D61A63">
        <w:rPr>
          <w:sz w:val="28"/>
          <w:szCs w:val="28"/>
        </w:rPr>
        <w:t xml:space="preserve">Методы </w:t>
      </w:r>
      <w:r w:rsidRPr="00D61A63">
        <w:rPr>
          <w:rFonts w:eastAsiaTheme="minorEastAsia"/>
          <w:kern w:val="24"/>
          <w:sz w:val="28"/>
          <w:szCs w:val="28"/>
          <w:lang w:val="en-US"/>
        </w:rPr>
        <w:t>PR</w:t>
      </w:r>
      <w:r w:rsidRPr="00D61A63">
        <w:rPr>
          <w:rFonts w:eastAsiaTheme="minorEastAsia"/>
          <w:kern w:val="24"/>
          <w:sz w:val="28"/>
          <w:szCs w:val="28"/>
        </w:rPr>
        <w:t>-воздействия на органы государственной власти</w:t>
      </w:r>
    </w:p>
    <w:p w14:paraId="2E2613FA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D61A63">
        <w:rPr>
          <w:sz w:val="28"/>
          <w:szCs w:val="28"/>
        </w:rPr>
        <w:t>Функции государства как арбитра в корпоративных спорах</w:t>
      </w:r>
    </w:p>
    <w:p w14:paraId="05D922C2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rFonts w:eastAsiaTheme="minorEastAsia"/>
          <w:kern w:val="24"/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>Использование средств массовой информации как канала коммуникаций бизнеса и государства.</w:t>
      </w:r>
    </w:p>
    <w:p w14:paraId="76172425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>Значение социальных сетей как канала коммуникации бизнеса и государства.</w:t>
      </w:r>
    </w:p>
    <w:p w14:paraId="70D29E11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 xml:space="preserve">Методы белой, серой и черной пропаганды в системе </w:t>
      </w:r>
      <w:r w:rsidRPr="00D61A63">
        <w:rPr>
          <w:rFonts w:eastAsiaTheme="minorEastAsia"/>
          <w:kern w:val="24"/>
          <w:sz w:val="28"/>
          <w:szCs w:val="28"/>
          <w:lang w:val="en-US"/>
        </w:rPr>
        <w:t>GR</w:t>
      </w:r>
      <w:r w:rsidRPr="00D61A63">
        <w:rPr>
          <w:rFonts w:eastAsiaTheme="minorEastAsia"/>
          <w:kern w:val="24"/>
          <w:sz w:val="28"/>
          <w:szCs w:val="28"/>
        </w:rPr>
        <w:t xml:space="preserve">. </w:t>
      </w:r>
    </w:p>
    <w:p w14:paraId="5B06F17A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 xml:space="preserve">Создание «корпоративной идеологии» как элемент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>.</w:t>
      </w:r>
    </w:p>
    <w:p w14:paraId="346AC68A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Концепция «национальных компаний» как альтернатива государственным компаниям.</w:t>
      </w:r>
    </w:p>
    <w:p w14:paraId="7F4F613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shd w:val="clear" w:color="auto" w:fill="FFFFFF"/>
        </w:rPr>
      </w:pPr>
      <w:r w:rsidRPr="00D61A63">
        <w:rPr>
          <w:sz w:val="28"/>
          <w:szCs w:val="28"/>
        </w:rPr>
        <w:lastRenderedPageBreak/>
        <w:t>Ф</w:t>
      </w:r>
      <w:r w:rsidRPr="00D61A63">
        <w:rPr>
          <w:sz w:val="28"/>
          <w:szCs w:val="28"/>
          <w:shd w:val="clear" w:color="auto" w:fill="FFFFFF"/>
        </w:rPr>
        <w:t xml:space="preserve">орсайт как метод создания образа «компании будущего». </w:t>
      </w:r>
    </w:p>
    <w:p w14:paraId="235166F4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  <w:shd w:val="clear" w:color="auto" w:fill="FFFFFF"/>
        </w:rPr>
        <w:t xml:space="preserve">Технологии использования </w:t>
      </w:r>
      <w:r w:rsidRPr="00D61A63">
        <w:rPr>
          <w:sz w:val="28"/>
          <w:szCs w:val="28"/>
        </w:rPr>
        <w:t>экспертного сообщества для защиты бизнес-интересов частных и государственных компаний.</w:t>
      </w:r>
    </w:p>
    <w:p w14:paraId="04E76EBE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Бизнес-рейтинги как инструмент формирования положительного имиджа компании среди представителей государственных структур.  </w:t>
      </w:r>
    </w:p>
    <w:p w14:paraId="3D90292B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D61A63">
        <w:rPr>
          <w:sz w:val="28"/>
          <w:szCs w:val="28"/>
        </w:rPr>
        <w:t xml:space="preserve">Сущность метода </w:t>
      </w:r>
      <w:r w:rsidRPr="00D61A63">
        <w:rPr>
          <w:rFonts w:eastAsiaTheme="majorEastAsia"/>
          <w:kern w:val="24"/>
          <w:position w:val="1"/>
          <w:sz w:val="28"/>
          <w:szCs w:val="28"/>
        </w:rPr>
        <w:t>Grass roots.</w:t>
      </w:r>
    </w:p>
    <w:p w14:paraId="5E882EA9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 xml:space="preserve">Реализация социальных и благотворительных проектов как способ оказания влияния на власть. </w:t>
      </w:r>
    </w:p>
    <w:p w14:paraId="2972F3A5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 xml:space="preserve">Тематика </w:t>
      </w:r>
      <w:r w:rsidRPr="00D61A63">
        <w:rPr>
          <w:rFonts w:eastAsiaTheme="minorEastAsia"/>
          <w:kern w:val="24"/>
          <w:sz w:val="28"/>
          <w:szCs w:val="28"/>
          <w:lang w:val="en-US"/>
        </w:rPr>
        <w:t>ESG</w:t>
      </w:r>
      <w:r w:rsidRPr="00D61A63">
        <w:rPr>
          <w:rFonts w:eastAsiaTheme="minorEastAsia"/>
          <w:kern w:val="24"/>
          <w:sz w:val="28"/>
          <w:szCs w:val="28"/>
        </w:rPr>
        <w:t xml:space="preserve"> в контексте взаимоотношений государства и бизнеса. </w:t>
      </w:r>
    </w:p>
    <w:p w14:paraId="39F9CA26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>Отраслевые ассоциации как механизм защиты интересов бизнеса.</w:t>
      </w:r>
    </w:p>
    <w:p w14:paraId="3ECCD90A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Организация процесса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 xml:space="preserve"> в современных компаниях. </w:t>
      </w:r>
    </w:p>
    <w:p w14:paraId="53AF282D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Этапы и основные методы разработка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 xml:space="preserve">-стратегии компании. </w:t>
      </w:r>
    </w:p>
    <w:p w14:paraId="01A5347F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Структура и функции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 xml:space="preserve">-департаментов в крупных корпорациях. </w:t>
      </w:r>
    </w:p>
    <w:p w14:paraId="39DBA010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Особенности ведения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 xml:space="preserve"> на федеральном и региональном уровне. </w:t>
      </w:r>
    </w:p>
    <w:p w14:paraId="39985AEF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Особенности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 xml:space="preserve"> при осуществлении деятельности российских компаний за рубежом.</w:t>
      </w:r>
    </w:p>
    <w:p w14:paraId="24E54EF4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 xml:space="preserve">Новые формы корпоративная отчетность компании как инструмент </w:t>
      </w:r>
      <w:r w:rsidRPr="00D61A63">
        <w:rPr>
          <w:sz w:val="28"/>
          <w:szCs w:val="28"/>
          <w:lang w:val="en-US"/>
        </w:rPr>
        <w:t>GR</w:t>
      </w:r>
    </w:p>
    <w:p w14:paraId="0C12AF1A" w14:textId="77777777" w:rsidR="00983899" w:rsidRPr="00D61A63" w:rsidRDefault="00983899" w:rsidP="00983899">
      <w:pPr>
        <w:pStyle w:val="a5"/>
        <w:numPr>
          <w:ilvl w:val="0"/>
          <w:numId w:val="19"/>
        </w:numPr>
        <w:kinsoku w:val="0"/>
        <w:overflowPunct w:val="0"/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D61A63">
        <w:rPr>
          <w:sz w:val="28"/>
          <w:szCs w:val="28"/>
        </w:rPr>
        <w:t>Определение и сущность лоббизма.</w:t>
      </w:r>
    </w:p>
    <w:p w14:paraId="43D41E5C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Этапы лоббистской деятельности.</w:t>
      </w:r>
    </w:p>
    <w:p w14:paraId="3B9D85D1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Субъекты лоббизма.</w:t>
      </w:r>
    </w:p>
    <w:p w14:paraId="252366F6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Уровни коммерческого лоббизма.</w:t>
      </w:r>
    </w:p>
    <w:p w14:paraId="5A31C282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Объекты лоббизма.</w:t>
      </w:r>
    </w:p>
    <w:p w14:paraId="41FFD895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Экономический аспект лоббизма.</w:t>
      </w:r>
    </w:p>
    <w:p w14:paraId="0F24A06D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Психологический аспект лоббизма.</w:t>
      </w:r>
    </w:p>
    <w:p w14:paraId="0B2B365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Государственно-управленческий аспект лоббизма.</w:t>
      </w:r>
    </w:p>
    <w:p w14:paraId="13D058B0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Американская модель лоббизма. Суть и особенности.</w:t>
      </w:r>
    </w:p>
    <w:p w14:paraId="3AE70A71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Европейская модель лоббизма. Суть и особенности.</w:t>
      </w:r>
    </w:p>
    <w:p w14:paraId="4C8854DC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Модели лоббизма в странах Азии. Суть и особенности.</w:t>
      </w:r>
    </w:p>
    <w:p w14:paraId="252C6486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Методы лоббизма. Эффект вращающихся дверей.</w:t>
      </w:r>
    </w:p>
    <w:p w14:paraId="33193209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 Методы лоббизма. </w:t>
      </w:r>
      <w:r w:rsidRPr="00D61A63">
        <w:rPr>
          <w:kern w:val="24"/>
          <w:sz w:val="28"/>
          <w:szCs w:val="28"/>
        </w:rPr>
        <w:t>Bundling</w:t>
      </w:r>
    </w:p>
    <w:p w14:paraId="68A15670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  <w:lang w:val="en-US"/>
        </w:rPr>
      </w:pPr>
      <w:r w:rsidRPr="00D61A63">
        <w:rPr>
          <w:kern w:val="24"/>
          <w:sz w:val="28"/>
          <w:szCs w:val="28"/>
        </w:rPr>
        <w:lastRenderedPageBreak/>
        <w:t>Методы</w:t>
      </w:r>
      <w:r w:rsidRPr="00D61A63">
        <w:rPr>
          <w:kern w:val="24"/>
          <w:sz w:val="28"/>
          <w:szCs w:val="28"/>
          <w:lang w:val="en-US"/>
        </w:rPr>
        <w:t xml:space="preserve"> </w:t>
      </w:r>
      <w:r w:rsidRPr="00D61A63">
        <w:rPr>
          <w:kern w:val="24"/>
          <w:sz w:val="28"/>
          <w:szCs w:val="28"/>
        </w:rPr>
        <w:t>лоббизма</w:t>
      </w:r>
      <w:r w:rsidRPr="00D61A63">
        <w:rPr>
          <w:kern w:val="24"/>
          <w:sz w:val="28"/>
          <w:szCs w:val="28"/>
          <w:lang w:val="en-US"/>
        </w:rPr>
        <w:t>. Logrolling</w:t>
      </w:r>
      <w:r w:rsidRPr="00D61A63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D61A63">
        <w:rPr>
          <w:rFonts w:eastAsiaTheme="minorEastAsia"/>
          <w:kern w:val="24"/>
          <w:sz w:val="28"/>
          <w:szCs w:val="28"/>
        </w:rPr>
        <w:t>и</w:t>
      </w:r>
      <w:r w:rsidRPr="00D61A63">
        <w:rPr>
          <w:rFonts w:eastAsiaTheme="minorEastAsia"/>
          <w:kern w:val="24"/>
          <w:sz w:val="28"/>
          <w:szCs w:val="28"/>
          <w:lang w:val="en-US"/>
        </w:rPr>
        <w:t xml:space="preserve"> P</w:t>
      </w:r>
      <w:r w:rsidRPr="00D61A63">
        <w:rPr>
          <w:rFonts w:eastAsiaTheme="minorEastAsia"/>
          <w:kern w:val="24"/>
          <w:sz w:val="28"/>
          <w:szCs w:val="28"/>
          <w:lang w:val="es-ES"/>
        </w:rPr>
        <w:t>ork</w:t>
      </w:r>
      <w:r w:rsidRPr="00D61A63">
        <w:rPr>
          <w:rFonts w:eastAsiaTheme="minorEastAsia"/>
          <w:kern w:val="24"/>
          <w:sz w:val="28"/>
          <w:szCs w:val="28"/>
          <w:lang w:val="en-US"/>
        </w:rPr>
        <w:t xml:space="preserve"> </w:t>
      </w:r>
      <w:r w:rsidRPr="00D61A63">
        <w:rPr>
          <w:rFonts w:eastAsiaTheme="minorEastAsia"/>
          <w:kern w:val="24"/>
          <w:sz w:val="28"/>
          <w:szCs w:val="28"/>
          <w:lang w:val="es-ES"/>
        </w:rPr>
        <w:t>barrel</w:t>
      </w:r>
    </w:p>
    <w:p w14:paraId="107DF85B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История и современное состояние регулирования лоббистской деятельности в России. </w:t>
      </w:r>
    </w:p>
    <w:p w14:paraId="4BAD839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Ключевые черты лоббистских войн в России1990-е годы.</w:t>
      </w:r>
    </w:p>
    <w:p w14:paraId="5A9E0B19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>Основные акторы лоббистской деятельности в РФ на современном этапе.</w:t>
      </w:r>
    </w:p>
    <w:p w14:paraId="7C1CB6B7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Ключевые направления совершенствования системы лоббизма в РФ. </w:t>
      </w:r>
    </w:p>
    <w:p w14:paraId="749A7540" w14:textId="77777777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Роль основных бизнес-ассоциаций и отраслевых союзов в системе </w:t>
      </w:r>
      <w:r w:rsidRPr="00D61A63">
        <w:rPr>
          <w:sz w:val="28"/>
          <w:szCs w:val="28"/>
          <w:lang w:val="en-US"/>
        </w:rPr>
        <w:t>GR</w:t>
      </w:r>
      <w:r w:rsidRPr="00D61A63">
        <w:rPr>
          <w:sz w:val="28"/>
          <w:szCs w:val="28"/>
        </w:rPr>
        <w:t>.</w:t>
      </w:r>
    </w:p>
    <w:p w14:paraId="6491124E" w14:textId="42609B6B" w:rsidR="00983899" w:rsidRPr="00D61A63" w:rsidRDefault="00983899" w:rsidP="00983899">
      <w:pPr>
        <w:pStyle w:val="a5"/>
        <w:numPr>
          <w:ilvl w:val="0"/>
          <w:numId w:val="19"/>
        </w:numPr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61A63">
        <w:rPr>
          <w:rFonts w:eastAsiaTheme="minorEastAsia"/>
          <w:kern w:val="24"/>
          <w:sz w:val="28"/>
          <w:szCs w:val="28"/>
        </w:rPr>
        <w:t>Определение коррупции. Принципиальные различия между лоббизмом и коррупцией.</w:t>
      </w:r>
      <w:r w:rsidRPr="00D61A63">
        <w:rPr>
          <w:sz w:val="28"/>
          <w:szCs w:val="28"/>
        </w:rPr>
        <w:t xml:space="preserve"> </w:t>
      </w:r>
    </w:p>
    <w:p w14:paraId="0F372AF8" w14:textId="39C69D54" w:rsidR="000058B2" w:rsidRPr="00D61A63" w:rsidRDefault="000058B2" w:rsidP="000058B2">
      <w:pPr>
        <w:pStyle w:val="a5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38E76CF" w14:textId="54FCA800" w:rsidR="000058B2" w:rsidRPr="00D61A63" w:rsidRDefault="000058B2" w:rsidP="000058B2">
      <w:pPr>
        <w:pStyle w:val="a5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D61A63">
        <w:rPr>
          <w:b/>
          <w:sz w:val="28"/>
          <w:szCs w:val="28"/>
        </w:rPr>
        <w:t>Пример экзаменационного билета</w:t>
      </w:r>
    </w:p>
    <w:p w14:paraId="68AD911F" w14:textId="775AF21A" w:rsidR="000058B2" w:rsidRPr="00D61A63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61A63">
        <w:rPr>
          <w:rFonts w:eastAsiaTheme="majorEastAsia"/>
          <w:kern w:val="24"/>
          <w:sz w:val="28"/>
          <w:szCs w:val="28"/>
        </w:rPr>
        <w:t xml:space="preserve">Дайте определение понятия </w:t>
      </w:r>
      <w:r w:rsidRPr="00D61A63">
        <w:rPr>
          <w:sz w:val="28"/>
          <w:szCs w:val="28"/>
          <w:lang w:val="en-US"/>
        </w:rPr>
        <w:t>Government</w:t>
      </w:r>
      <w:r w:rsidRPr="00D61A63">
        <w:rPr>
          <w:sz w:val="28"/>
          <w:szCs w:val="28"/>
        </w:rPr>
        <w:t xml:space="preserve"> </w:t>
      </w:r>
      <w:r w:rsidRPr="00D61A63">
        <w:rPr>
          <w:sz w:val="28"/>
          <w:szCs w:val="28"/>
          <w:lang w:val="en-US"/>
        </w:rPr>
        <w:t>Relations</w:t>
      </w:r>
      <w:r w:rsidRPr="00D61A63">
        <w:rPr>
          <w:sz w:val="28"/>
          <w:szCs w:val="28"/>
        </w:rPr>
        <w:t xml:space="preserve"> и раскройте его основные элементы</w:t>
      </w:r>
    </w:p>
    <w:p w14:paraId="7706B738" w14:textId="7CE02295" w:rsidR="000058B2" w:rsidRPr="00D61A63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Охарактеризуйте сущность метода </w:t>
      </w:r>
      <w:r w:rsidRPr="00D61A63">
        <w:rPr>
          <w:sz w:val="28"/>
          <w:szCs w:val="28"/>
          <w:lang w:val="en-US"/>
        </w:rPr>
        <w:t>Gras</w:t>
      </w:r>
      <w:r w:rsidRPr="00D61A63">
        <w:rPr>
          <w:sz w:val="28"/>
          <w:szCs w:val="28"/>
        </w:rPr>
        <w:t xml:space="preserve"> </w:t>
      </w:r>
      <w:r w:rsidRPr="00D61A63">
        <w:rPr>
          <w:sz w:val="28"/>
          <w:szCs w:val="28"/>
          <w:lang w:val="en-US"/>
        </w:rPr>
        <w:t>roots</w:t>
      </w:r>
      <w:r w:rsidRPr="00D61A63">
        <w:rPr>
          <w:sz w:val="28"/>
          <w:szCs w:val="28"/>
        </w:rPr>
        <w:t xml:space="preserve"> и приведите примеры его использования</w:t>
      </w:r>
    </w:p>
    <w:p w14:paraId="3D9BA02C" w14:textId="141340A6" w:rsidR="000058B2" w:rsidRPr="00D61A63" w:rsidRDefault="000058B2" w:rsidP="000058B2">
      <w:pPr>
        <w:pStyle w:val="a5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Проанализирует практический кейс оказания лобастого воздействия на государство со стороны </w:t>
      </w:r>
      <w:r w:rsidR="00712AF1" w:rsidRPr="00D61A63">
        <w:rPr>
          <w:sz w:val="28"/>
          <w:szCs w:val="28"/>
        </w:rPr>
        <w:t>компании</w:t>
      </w:r>
      <w:r w:rsidRPr="00D61A63">
        <w:rPr>
          <w:sz w:val="28"/>
          <w:szCs w:val="28"/>
        </w:rPr>
        <w:t xml:space="preserve"> </w:t>
      </w:r>
      <w:r w:rsidR="00712AF1" w:rsidRPr="00D61A63">
        <w:rPr>
          <w:sz w:val="28"/>
          <w:szCs w:val="28"/>
        </w:rPr>
        <w:t>энергетического</w:t>
      </w:r>
      <w:r w:rsidRPr="00D61A63">
        <w:rPr>
          <w:sz w:val="28"/>
          <w:szCs w:val="28"/>
        </w:rPr>
        <w:t xml:space="preserve"> сектора в современной России</w:t>
      </w:r>
    </w:p>
    <w:p w14:paraId="25BA3471" w14:textId="77777777" w:rsidR="005071D2" w:rsidRPr="00D61A63" w:rsidRDefault="005071D2" w:rsidP="005071D2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4" w:name="_Toc94186769"/>
      <w:r w:rsidRPr="00D61A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8. </w:t>
      </w:r>
      <w:bookmarkStart w:id="25" w:name="_Toc94186767"/>
      <w:r w:rsidRPr="00D61A63">
        <w:rPr>
          <w:rFonts w:ascii="Times New Roman" w:eastAsia="Times New Roman" w:hAnsi="Times New Roman" w:cs="Times New Roman"/>
          <w:b/>
          <w:bCs/>
          <w:iCs/>
          <w:kern w:val="36"/>
          <w:sz w:val="28"/>
          <w:szCs w:val="28"/>
          <w:lang w:eastAsia="ru-RU"/>
        </w:rPr>
        <w:t>Перечень основной и дополнительной учебной литературы, необходимой для  освоения дисциплины</w:t>
      </w:r>
      <w:r w:rsidRPr="00D61A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  <w:bookmarkEnd w:id="25"/>
    </w:p>
    <w:p w14:paraId="737A9EF3" w14:textId="77777777" w:rsidR="005071D2" w:rsidRPr="00D61A63" w:rsidRDefault="005071D2" w:rsidP="005071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 Основная литература</w:t>
      </w:r>
    </w:p>
    <w:p w14:paraId="4230D08E" w14:textId="77777777" w:rsidR="005071D2" w:rsidRPr="00D61A63" w:rsidRDefault="005071D2" w:rsidP="005071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лоббизм: теория и технологии : учебник для вузов / В. А. Ачкасова [и др.] ; под редакцией В. А. Ачкасовой, И. Е. Минтусова, О. Г. Филатовой. — 2-е изд. — Москва : Издательство Юрайт, 2023. — 438 с. — (Высшее образование). —  Образовательная платформа Юрайт [сайт]. — 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URL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bcode</w:t>
      </w: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/511288 (дата обращения: 31.05.2023). — Текст : электронный.</w:t>
      </w:r>
    </w:p>
    <w:p w14:paraId="65BDB039" w14:textId="77777777" w:rsidR="005071D2" w:rsidRPr="00D61A63" w:rsidRDefault="005071D2" w:rsidP="005071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 Государство и бизнес: основы взаимодействия : учебник / М.Е. Косов, А.В. Сигарев, О.Н. Долина [и др.]. — Москва : ИНФРА-М, 2023. — 295 с. — (Высшее образование: Бакалавриат). — DOI 10.12737/textbook_5c4056215e0cd4.26619075. - ISBN 978-5-16-017132-6. - ЭБС ZNANIUM.com. - URL: https://znanium.com/catalog/product/1815580 (дата обращения: 31.05.2023). – Текст : электронный.</w:t>
      </w:r>
    </w:p>
    <w:p w14:paraId="391E7657" w14:textId="77777777" w:rsidR="005071D2" w:rsidRPr="00D61A63" w:rsidRDefault="005071D2" w:rsidP="005071D2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Мухаев, Р. Т. Government Relations: теория, стратегии и национальные практики. Полное руководство : учеб. для студентов вузов, обуч. по напр. подгот. «Государственное и муницип. упр.», «Реклама и связи с общественностью», «Политология» (квалиф. (степень) «бакалавр») / Р. Т. Мухаев. — Москва : ИНФРА-М, 2023. — 393 с. — (Высшее образование: Бакалавриат). — ISBN 978-5-16-014105-3. — ЭБС ZNANIUM.com. —  URL: https://znanium.com/catalog/product/1908822 (дата обращения: 31.05.2023). – Текст : электронный.</w:t>
      </w:r>
    </w:p>
    <w:p w14:paraId="2990D77D" w14:textId="77777777" w:rsidR="005071D2" w:rsidRPr="00D61A63" w:rsidRDefault="005071D2" w:rsidP="005071D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 Дополнительная литература.</w:t>
      </w:r>
    </w:p>
    <w:p w14:paraId="34A78DC8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4. Костяев, С.С. Федеральное законодательство США о лоббизме = U.S. Federal lobbyng legislation : Монография / С.С. Костяев ; Финуниверситет, Каф. прикладной политологии .— Москва : Финуниверситет, 2015 .— 188 с. – Текст : непосредственный. — Имеется электронная версия: Электронные текстовые данные (1 файл: 60,8 Мб); ЭБ Финуниверситета. — Свободный доступ из сети Интернет (чтение). — ЭБ Финуниверситета. - URL: http://elib.fa.ru/fbook/kostjaev.pdf. (дата создания записи: 01.03.2016). - Текст : электронный.</w:t>
      </w:r>
    </w:p>
    <w:p w14:paraId="1AF7146A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shd w:val="clear" w:color="auto" w:fill="FFFFFF"/>
          <w:lang w:eastAsia="ru-RU"/>
        </w:rPr>
        <w:t>5. Тавокин, Е. П. Исследование социально-экономических и политических процессов : учебное пособие / Е.П. Тавокин. — 3-е изд., перераб. и доп. — Москва : ИНФРА-М, 2022. — 342 с. — (Высшее образование: Бакалавриат). — DOI 10.12737/1155005. - ISBN 978-5-16-016463-2. - ЭБС ZNANIUM.com. - URL: https://znanium.com/catalog/product/1155005 (дата обращения: 31.05.2023). –  Текст : электронный.</w:t>
      </w:r>
    </w:p>
    <w:p w14:paraId="13D6E96C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6. Толстых, П. А. GR: Полное руководство по разработке государственно-управленческих решений, теории и практике лоббирования : монография / П. А. Толстых. - Москва : Перо, 2019. - 1246 с. - ЭБС ZNANIUM.com.  - URL: https://znanium.com/catalog/product/1220195 (дата обращения: 31.05.2023). – Текст : электронный.</w:t>
      </w:r>
    </w:p>
    <w:p w14:paraId="36C58F94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7. Тупчиенко, В.А. Государственная экономическая политика / В.А. Тупчиенко. – Москва: Юнити-Дана, 2017. – 664 с. –  ЭБС Университетская библиотека online. — URL: https://biblioclub.ru/index.php?page=book&amp;id=684734 (дата обращения: 31.05.2023). - Текст: электронный.</w:t>
      </w:r>
    </w:p>
    <w:p w14:paraId="5421F535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8.  Шатилов, А. Б. GR для эффективного бизнеса : учебное пособие / А.Б. Шатилов, А.С. Никитин. — Москва : ИНФРА-М, 2023. — 143 с. — (Высшее образование: Магистратура). — ISBN 978-5-16-017576-8. — ЭБС ZNANIUM.com. — URL: https://znanium.com/catalog/product/1862514 (дата обращения: 31.05.2023). – Текст : электронный.</w:t>
      </w:r>
    </w:p>
    <w:p w14:paraId="775DF771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9.</w:t>
      </w:r>
      <w:r w:rsidRPr="00D61A6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Перечень ресурсов информационно-телекоммуникативной сети «Интернет», необходимых для усвоения дисциплины:</w:t>
      </w:r>
    </w:p>
    <w:p w14:paraId="6AEAAA07" w14:textId="77777777" w:rsidR="005071D2" w:rsidRPr="00D61A63" w:rsidRDefault="005071D2" w:rsidP="005071D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1.</w:t>
      </w:r>
      <w:r w:rsidRPr="00D61A63">
        <w:rPr>
          <w:rFonts w:ascii="Times New Roman" w:hAnsi="Times New Roman" w:cs="Times New Roman"/>
          <w:sz w:val="28"/>
          <w:szCs w:val="28"/>
        </w:rPr>
        <w:t xml:space="preserve"> Электронные ресурсы библиотечно-информационного комплекса</w:t>
      </w:r>
      <w:r w:rsidRPr="00D61A6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</w:t>
      </w:r>
    </w:p>
    <w:p w14:paraId="4789B1AC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znanium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com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 Электронная библиотечная система</w:t>
      </w:r>
      <w:r w:rsidR="005071D2" w:rsidRPr="00D61A63">
        <w:rPr>
          <w:rFonts w:ascii="Times New Roman" w:hAnsi="Times New Roman" w:cs="Times New Roman"/>
          <w:sz w:val="28"/>
          <w:szCs w:val="28"/>
          <w:lang w:val="en-US"/>
        </w:rPr>
        <w:t> Znanium</w:t>
      </w:r>
      <w:r w:rsidR="005071D2" w:rsidRPr="00D61A63">
        <w:rPr>
          <w:rFonts w:ascii="Times New Roman" w:hAnsi="Times New Roman" w:cs="Times New Roman"/>
          <w:sz w:val="28"/>
          <w:szCs w:val="28"/>
        </w:rPr>
        <w:t>.</w:t>
      </w:r>
      <w:r w:rsidR="005071D2" w:rsidRPr="00D61A6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5071D2" w:rsidRPr="00D61A6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871F951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elib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fa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 Электронная библиотека Финансового университета при Правительстве РФ</w:t>
      </w:r>
    </w:p>
    <w:p w14:paraId="17764623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0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biblioclub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 Электронная библиотечная система Университетская библиотека </w:t>
      </w:r>
      <w:r w:rsidR="005071D2" w:rsidRPr="00D61A63">
        <w:rPr>
          <w:rFonts w:ascii="Times New Roman" w:hAnsi="Times New Roman" w:cs="Times New Roman"/>
          <w:sz w:val="28"/>
          <w:szCs w:val="28"/>
          <w:lang w:val="en-US"/>
        </w:rPr>
        <w:t>ONLINE </w:t>
      </w:r>
      <w:r w:rsidR="005071D2" w:rsidRPr="00D61A6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6D588D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11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book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5071D2" w:rsidRPr="00D61A6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библиотечная система </w:t>
      </w:r>
      <w:r w:rsidR="005071D2" w:rsidRPr="00D61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071D2" w:rsidRPr="00D61A6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EAD6AB" w14:textId="77777777" w:rsidR="005071D2" w:rsidRPr="00D61A63" w:rsidRDefault="005071D2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hyperlink r:id="rId12" w:history="1"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urait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Pr="00D61A63">
        <w:rPr>
          <w:rFonts w:ascii="Times New Roman" w:hAnsi="Times New Roman" w:cs="Times New Roman"/>
          <w:sz w:val="28"/>
          <w:szCs w:val="28"/>
        </w:rPr>
        <w:t xml:space="preserve"> Образовательная платформа издательства ЮРАЙТ</w:t>
      </w:r>
    </w:p>
    <w:p w14:paraId="1C3A0F80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ebs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prospekt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/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books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издательства Проспект </w:t>
      </w:r>
    </w:p>
    <w:p w14:paraId="7A716FDF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lanbook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com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издательства Лань </w:t>
      </w:r>
    </w:p>
    <w:p w14:paraId="6CDDBE10" w14:textId="77777777" w:rsidR="005071D2" w:rsidRPr="00D61A63" w:rsidRDefault="00E856F0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lib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alpinadigital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Деловая онлайн-библиотека Alpina Digital </w:t>
      </w:r>
    </w:p>
    <w:p w14:paraId="11D155FD" w14:textId="77777777" w:rsidR="005071D2" w:rsidRPr="00D61A63" w:rsidRDefault="005071D2" w:rsidP="005071D2">
      <w:pPr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  <w:u w:val="single"/>
          <w:lang w:val="en-US"/>
        </w:rPr>
        <w:lastRenderedPageBreak/>
        <w:t>http</w:t>
      </w:r>
      <w:r w:rsidRPr="00D61A63">
        <w:rPr>
          <w:rFonts w:ascii="Times New Roman" w:hAnsi="Times New Roman" w:cs="Times New Roman"/>
          <w:sz w:val="28"/>
          <w:szCs w:val="28"/>
          <w:u w:val="single"/>
        </w:rPr>
        <w:t>://</w:t>
      </w:r>
      <w:r w:rsidRPr="00D61A63">
        <w:rPr>
          <w:rFonts w:ascii="Times New Roman" w:hAnsi="Times New Roman" w:cs="Times New Roman"/>
          <w:sz w:val="28"/>
          <w:szCs w:val="28"/>
          <w:u w:val="single"/>
          <w:lang w:val="en-US"/>
        </w:rPr>
        <w:t>elibrary</w:t>
      </w:r>
      <w:r w:rsidRPr="00D61A63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D61A63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r w:rsidRPr="00D61A63">
        <w:rPr>
          <w:rFonts w:ascii="Times New Roman" w:hAnsi="Times New Roman" w:cs="Times New Roman"/>
          <w:sz w:val="28"/>
          <w:szCs w:val="28"/>
        </w:rPr>
        <w:t xml:space="preserve">  Научная электронная библиотека eLibrary.ru </w:t>
      </w:r>
    </w:p>
    <w:p w14:paraId="26DC8D39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government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Официальный сайт Правительства Российской Федерации </w:t>
      </w:r>
    </w:p>
    <w:p w14:paraId="76229407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duma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Официальный сайт Государственной Думы Федерального Собрания Российской Федерации</w:t>
      </w:r>
    </w:p>
    <w:p w14:paraId="2795C5F5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council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Официальный сайт Совета Федерации Федерального собрания Российской Федерации</w:t>
      </w:r>
    </w:p>
    <w:p w14:paraId="37D813C2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economy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экономического развития Российской Федерации</w:t>
      </w:r>
    </w:p>
    <w:p w14:paraId="777AC573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minenergo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Официальный сайт Министерства энергетики Российской Федерации</w:t>
      </w:r>
    </w:p>
    <w:p w14:paraId="3BF5D406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cbr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Центральный банк России</w:t>
      </w:r>
    </w:p>
    <w:p w14:paraId="60D3BEC6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rspp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Сайт Россиского союза промышленников и предпринимателей</w:t>
      </w:r>
    </w:p>
    <w:p w14:paraId="364A8E8B" w14:textId="77777777" w:rsidR="005071D2" w:rsidRPr="00D61A63" w:rsidRDefault="00E856F0" w:rsidP="005071D2">
      <w:pPr>
        <w:numPr>
          <w:ilvl w:val="0"/>
          <w:numId w:val="24"/>
        </w:numPr>
        <w:tabs>
          <w:tab w:val="left" w:pos="142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tpprf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Сайт Торгово-промышленной Палаты Российской Федерации</w:t>
      </w:r>
    </w:p>
    <w:p w14:paraId="654B3174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4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deloros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Сайт Всероссийской общественной организации «Деловая Россия»</w:t>
      </w:r>
    </w:p>
    <w:p w14:paraId="10B50982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5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gazprom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5071D2" w:rsidRPr="00D61A6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071D2" w:rsidRPr="00D61A63">
        <w:rPr>
          <w:rFonts w:ascii="Times New Roman" w:hAnsi="Times New Roman" w:cs="Times New Roman"/>
          <w:sz w:val="28"/>
          <w:szCs w:val="28"/>
          <w:lang w:eastAsia="ru-RU"/>
        </w:rPr>
        <w:t>ПАО «Газпром»</w:t>
      </w:r>
    </w:p>
    <w:p w14:paraId="0C3A75F4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hyperlink r:id="rId26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http://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rosneft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="005071D2" w:rsidRPr="00D61A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071D2" w:rsidRPr="00D61A63">
        <w:rPr>
          <w:rFonts w:ascii="Times New Roman" w:hAnsi="Times New Roman" w:cs="Times New Roman"/>
          <w:sz w:val="28"/>
          <w:szCs w:val="28"/>
        </w:rPr>
        <w:t>ПАО «НК «Роснефть»</w:t>
      </w:r>
    </w:p>
    <w:p w14:paraId="39CBCE2F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7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https://www.novatek.ru/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ПАО «НОВАТЭК»</w:t>
      </w:r>
    </w:p>
    <w:p w14:paraId="5AB1B1EC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8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vedomosti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Газета «Ведомости»</w:t>
      </w:r>
    </w:p>
    <w:p w14:paraId="6E038432" w14:textId="77777777" w:rsidR="005071D2" w:rsidRPr="00D61A63" w:rsidRDefault="005071D2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29" w:history="1"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kommersant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Газета «Коммерсант»</w:t>
      </w:r>
    </w:p>
    <w:p w14:paraId="17F36DB9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expert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Журнал «Эксперт»</w:t>
      </w:r>
    </w:p>
    <w:p w14:paraId="70C519E9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31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https://www.rbc.ru/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РБК</w:t>
      </w:r>
    </w:p>
    <w:p w14:paraId="547FF954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://1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prime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«Прайм»</w:t>
      </w:r>
    </w:p>
    <w:p w14:paraId="4C8CE4C1" w14:textId="77777777" w:rsidR="005071D2" w:rsidRPr="00D61A63" w:rsidRDefault="00E856F0" w:rsidP="005071D2">
      <w:pPr>
        <w:numPr>
          <w:ilvl w:val="0"/>
          <w:numId w:val="24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33" w:history="1"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https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://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minchenko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.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ru</w:t>
        </w:r>
        <w:r w:rsidR="005071D2" w:rsidRPr="00D61A63">
          <w:rPr>
            <w:rFonts w:ascii="Times New Roman" w:hAnsi="Times New Roman" w:cs="Times New Roman"/>
            <w:sz w:val="28"/>
            <w:szCs w:val="28"/>
            <w:u w:val="single"/>
          </w:rPr>
          <w:t>/</w:t>
        </w:r>
      </w:hyperlink>
      <w:r w:rsidR="005071D2" w:rsidRPr="00D61A63">
        <w:rPr>
          <w:rFonts w:ascii="Times New Roman" w:hAnsi="Times New Roman" w:cs="Times New Roman"/>
          <w:sz w:val="28"/>
          <w:szCs w:val="28"/>
        </w:rPr>
        <w:t xml:space="preserve"> Коммуникационный холдинг «Минченко консалтинг»</w:t>
      </w:r>
    </w:p>
    <w:p w14:paraId="3E1F252F" w14:textId="157FD894" w:rsidR="003C31E7" w:rsidRPr="00D61A63" w:rsidRDefault="003C31E7" w:rsidP="00636812">
      <w:pPr>
        <w:pStyle w:val="1"/>
        <w:spacing w:line="360" w:lineRule="auto"/>
        <w:jc w:val="both"/>
        <w:rPr>
          <w:sz w:val="28"/>
          <w:szCs w:val="28"/>
        </w:rPr>
      </w:pPr>
      <w:r w:rsidRPr="00D61A63">
        <w:rPr>
          <w:sz w:val="28"/>
          <w:szCs w:val="28"/>
        </w:rPr>
        <w:t xml:space="preserve">10. </w:t>
      </w:r>
      <w:bookmarkEnd w:id="24"/>
      <w:r w:rsidR="009C11AB" w:rsidRPr="00D61A63">
        <w:rPr>
          <w:iCs/>
          <w:sz w:val="28"/>
          <w:szCs w:val="28"/>
        </w:rPr>
        <w:t xml:space="preserve">Методические указания для обучающихся </w:t>
      </w:r>
      <w:r w:rsidR="003C346B" w:rsidRPr="00D61A63">
        <w:rPr>
          <w:iCs/>
          <w:sz w:val="28"/>
          <w:szCs w:val="28"/>
        </w:rPr>
        <w:t>п</w:t>
      </w:r>
      <w:r w:rsidR="009C11AB" w:rsidRPr="00D61A63">
        <w:rPr>
          <w:iCs/>
          <w:sz w:val="28"/>
          <w:szCs w:val="28"/>
        </w:rPr>
        <w:t>о освоению дисциплины</w:t>
      </w:r>
    </w:p>
    <w:p w14:paraId="015A2243" w14:textId="3C9D7CBC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по подготовке к лекциям</w:t>
      </w:r>
    </w:p>
    <w:p w14:paraId="4A10ED79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Перед началом изучения курса студент должен ознакомиться с рабочей программой дисциплины и со списком основной и дополнительной литературы.</w:t>
      </w:r>
    </w:p>
    <w:p w14:paraId="0673072A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Перед каждой лекцией студент должен ознакомиться с описанием темы, содержащейся в рабочей программе дисциплины, обратить внимание </w:t>
      </w:r>
    </w:p>
    <w:p w14:paraId="05E67F53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на основные теоретические вопросы, которые будут освещены в ходе лекции.</w:t>
      </w:r>
    </w:p>
    <w:p w14:paraId="76AF34F1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 течение лекции студенту рекомендуется вести конспект, отмечая наиболее важные моменты лекции, а также делать пометки в случае, если излагаемый лектором материал не полностью понятен. Студент может задать вопросы преподавателю для прояснения неясных моментов перед окончанием лекции или в ходе семинарских занятий.</w:t>
      </w:r>
    </w:p>
    <w:p w14:paraId="3A8EFEAF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Также перед каждой следующей лекцией рекомендуется повторить материал предыдущей лекции, в письменном виде составить краткое резюме лекции на основе сделанных заметок.</w:t>
      </w:r>
    </w:p>
    <w:p w14:paraId="4F2634A2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По итогам каждой лекции студенту рекомендуется самостоятельно подобрать практические примеры, иллюстрирующие теоретический материал, изложенный лектором. Источником для поиска примеров могут служить основные российские деловые печатные издания, такие как «Коммерсант», «Ведомости», РБК и другие, а также официальные сайты крупнейших российских компаний, банков и деловых ассоциаций (Российский Союз промышленников и предпринимателей, Торгово-промышленная палата РФ, «Деловая Россия»)</w:t>
      </w:r>
    </w:p>
    <w:p w14:paraId="203F868B" w14:textId="3788BE82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Рекомендации по подготовке к семинару</w:t>
      </w:r>
    </w:p>
    <w:p w14:paraId="40194841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Задача семинаров заключается в глубоком ознакомлении с применяемыми в российской и зарубежной практике технологиями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и лоббизма и в обучении использованию данных технологий для защиты интересов конкретных компаний и отраслей. </w:t>
      </w:r>
    </w:p>
    <w:p w14:paraId="24F5C393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>Семинарские занятия включают две части. В ходе первой части преподаватель проверяет степень усвоения материалы студентами, а также отвечает на имеющиеся вопросы с целью дополнительного разъяснения тезисов предыдущей лекции. Студенты должны перед началом семинарских занятий прочитать сделанные в ходе лекции заметки, а также рекомендованные главы книг из списка основной и дополнительной литературы и подготовиться к ответу на вопросы преподавателя. Вопросы задаются индивидуально каждому студенту. Ответ должен быть четким и кратким, излагающим теоретические подходы, которые были представлены преподавателем в ходе лекции. В случае неправильного или неполного ответа другие студенты учебной группы могут вносить поправки в ответ или дополнять его.</w:t>
      </w:r>
    </w:p>
    <w:p w14:paraId="035CAFB4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Вторая часть семинарского занятия включает в себя представление студентами практических кейсов и групповую дискуссию относительно этих кейсов. Подготовка выступлений студентов возможна как в индивидуальном порядке, так и в составе рабочих групп, в зависимости от задания, данного преподавателем.</w:t>
      </w:r>
    </w:p>
    <w:p w14:paraId="15CD42F1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В случае подготовки индивидуального выступления студент должен максимально кратко представить подготовленную презентацию и ответить на вопросы преподавателя и других студентов. В случае подготовки групповых выступлений студентам рекомендуется представить разные взгляды на одну и ту же проблему или ситуацию, привести свои аргументы и опровергнуть аргументы оппонента. </w:t>
      </w:r>
    </w:p>
    <w:p w14:paraId="7E8DD404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По итогам представленных кейсов проводится краткая дискуссия с участием всех студентов, присутствующих на семинаре. Преподаватель предлагает каждому желающему кратко высказать свое отношение к кейсу, выделить ключевые линии конфликта. После группового обсуждения преподаватель должен повести итог, оценить изложенные студентами мнения и позиции с точки зрения соответствия теоретическому материалу.</w:t>
      </w:r>
    </w:p>
    <w:p w14:paraId="220B8DB3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>Возможно проведение семинарских занятий в виде деловых игр, в ходе которых все студенты, присутствующие на семинаре, делятся на группы, представляющих интересы различных компаний или отраслей, приводят факты и аргументы в защиту своих позиций и подвергают критике позиции других групп. Представитель каждой из групп записывает на доске аргументы в поддержку своей позиции. Каждый аргумент должен быть подкреплен фактическим материалом, конкретными примерами из деловой практики российских и зарубежных бизнес-структур или государственных органов. По итогам состоявшейся дискуссии проводится голосование, которое выявляет, как из представленных позиций является наиболее убедительной. Преподаватель оценивает правильность данной позиции с точки зрения теоретических знаний и практического опыта. Студенты могут высказывать по данному вопросу свое мнение, отличное от мнения преподавателя.</w:t>
      </w:r>
    </w:p>
    <w:p w14:paraId="3047C367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Участники дискуссии должны внимательно выслушивать выступающего, не перебивать, не допускать личной конфронтации между участниками дискуссии, сохранять разумную беспристрастность, не оценивать точку зрения выступающего, не выслушав до конца и не поняв высказанную позицию.</w:t>
      </w:r>
    </w:p>
    <w:p w14:paraId="0318A87A" w14:textId="28C505EB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>Рекомендации по подготовке кейса</w:t>
      </w:r>
    </w:p>
    <w:p w14:paraId="64040BA9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Кейс, представленный для анализа в ходе семинарских занятий, должен представлять собой пример из практики взаимодействия государства и бизнеса. Источниками для поиска примеров могут служить публикации в деловых изданиях, информация с сайтов российских и зарубежных компаний, сообщения из социальных сетей. </w:t>
      </w:r>
    </w:p>
    <w:p w14:paraId="0A404D35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 отдельных случаях допускается проведение анализов кейсов, взятых не из реальной бизнес-практики, а из произведений литературы, кинематографа и т.д. Однако при этом должны быть проведены аргументы и факты, подтверждающие возможность возникновения аналогичных ситуаций в реальной жизни.</w:t>
      </w:r>
    </w:p>
    <w:p w14:paraId="5FDEA991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>К представленному кейсу предъявляются следующие требования.</w:t>
      </w:r>
    </w:p>
    <w:p w14:paraId="7C1C0C2B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Во-первых, он должен иллюстрировать возможности плодотворного взаимодействия государства и бизнеса либо же описывать возникший конфликт между государством и бизнесом по тому или иному вопросу.</w:t>
      </w:r>
    </w:p>
    <w:p w14:paraId="5B0BCE6C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Во-вторых, кейс должен содержать описание технологий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 и лоббизма, использованных бизнесом в процессе налаживания взаимоотношений с государством или разрешения конфликта.</w:t>
      </w:r>
    </w:p>
    <w:p w14:paraId="6EFAE85D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В-третьих, кейс должен содержать оценку возможности применения данных технологий лоббизма при разрешении аналогичных конфликтов.</w:t>
      </w:r>
    </w:p>
    <w:p w14:paraId="2AB11D8A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В-четвертых, кейс должен предлагать дополнительные возможности и технологии для разрешения конфликта, которые по тем или иным причинам не были использованы компаниями.</w:t>
      </w:r>
    </w:p>
    <w:p w14:paraId="67C70462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В рамках семинаров, посвященным корпоративным конфликтам и роли государства в их разрешении, студентам рекомендуется готовить парные выступления. При этом один студент анализирует технологии лоббизма 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, использованные одной из стороны конфликта, а другой – анализирует технологии, примененные одной стороной. Участники семинара высказывают свои оценки относительно того, какая из лоббистских стратегии представляется им наиболее эффективной.</w:t>
      </w:r>
    </w:p>
    <w:p w14:paraId="713A37BE" w14:textId="773CCCC8" w:rsidR="009C11AB" w:rsidRPr="00D61A63" w:rsidRDefault="007B6239" w:rsidP="009C11AB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10.4. </w:t>
      </w:r>
      <w:r w:rsidR="009C11AB" w:rsidRPr="00D61A63">
        <w:rPr>
          <w:rFonts w:ascii="Times New Roman" w:hAnsi="Times New Roman" w:cs="Times New Roman"/>
          <w:b/>
          <w:sz w:val="28"/>
          <w:szCs w:val="28"/>
        </w:rPr>
        <w:t>Рекомендации по подготовке и участию в групповой дискуссии или деловой игре</w:t>
      </w:r>
    </w:p>
    <w:p w14:paraId="61797666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Подготовка к участию в групповой дискуссии предполагает предварительную самостоятельную работу студентов по освоению рекомендованной преподавателем теоретической литературы и изучению практических примеров из российской и зарубежной бизнес-практики. В рамках групповой дискуссии студент должен продемонстрировать способность использования теоретических знаний на практике, умение давать оценку анализируемой ситуации с точки зрения научной теории и с использованием методов прикладной экспертизы.</w:t>
      </w:r>
    </w:p>
    <w:p w14:paraId="0BC002FF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lastRenderedPageBreak/>
        <w:t>При участии в групповой дискуссии или деловой игре студент должен избегать использования общих рассуждений, не относящихся напрямую к анализируемой теме. Каждое выступление должно содержать четкий набор тезисов, желательно с изложением конкретных цифр и фактов, подкрепляющих приводимые аргументы.</w:t>
      </w:r>
    </w:p>
    <w:p w14:paraId="603F9F3E" w14:textId="77777777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В рамках подготовки к деловой игре участник составляет набор тезисов, направленных на защиту позиций какой-либо определенной компании, отрасли или группы интересов. При этом допускается, что студент приводит аргументы того или иного актора, участвующего в процессе взаимодействия государства и бизнеса, лично не разделяя его позицию. В этом случае после подведения итогов дискуссий студент может изложить личную позицию, отличную от позиции актора, мнение которого он ранее представлял.  </w:t>
      </w:r>
    </w:p>
    <w:p w14:paraId="03CCE69E" w14:textId="18B6F441" w:rsidR="009C11AB" w:rsidRPr="00D61A63" w:rsidRDefault="009C11AB" w:rsidP="009C11AB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>Поощряется использование студентом при подготовке и защите своей позиции на дискуссии собственного опыта прохождения практики или иной формы личного знакомства с работой той или иной компании или властной структуры. Анализ технологий взаимодействия государства и бизнеса на региональном уровне предпочтительно проводить на примере российских регионов, которые представляют студенты, участвующих в семинаре.</w:t>
      </w:r>
    </w:p>
    <w:p w14:paraId="7968D4DF" w14:textId="2DD7DBC3" w:rsidR="00180336" w:rsidRPr="00D61A63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1A63">
        <w:rPr>
          <w:rFonts w:ascii="Times New Roman" w:hAnsi="Times New Roman" w:cs="Times New Roman"/>
          <w:b/>
          <w:sz w:val="28"/>
          <w:szCs w:val="28"/>
        </w:rPr>
        <w:t xml:space="preserve">10.5. Рекомендации по </w:t>
      </w:r>
      <w:r w:rsidR="00784F03" w:rsidRPr="00D61A63">
        <w:rPr>
          <w:rFonts w:ascii="Times New Roman" w:hAnsi="Times New Roman" w:cs="Times New Roman"/>
          <w:b/>
          <w:sz w:val="28"/>
          <w:szCs w:val="28"/>
        </w:rPr>
        <w:t>подготовк</w:t>
      </w:r>
      <w:r w:rsidRPr="00D61A63">
        <w:rPr>
          <w:rFonts w:ascii="Times New Roman" w:hAnsi="Times New Roman" w:cs="Times New Roman"/>
          <w:b/>
          <w:sz w:val="28"/>
          <w:szCs w:val="28"/>
        </w:rPr>
        <w:t>е</w:t>
      </w:r>
      <w:r w:rsidR="00784F03" w:rsidRPr="00D61A63">
        <w:rPr>
          <w:rFonts w:ascii="Times New Roman" w:hAnsi="Times New Roman" w:cs="Times New Roman"/>
          <w:b/>
          <w:sz w:val="28"/>
          <w:szCs w:val="28"/>
        </w:rPr>
        <w:t xml:space="preserve"> к к</w:t>
      </w:r>
      <w:r w:rsidRPr="00D61A63">
        <w:rPr>
          <w:rFonts w:ascii="Times New Roman" w:hAnsi="Times New Roman" w:cs="Times New Roman"/>
          <w:b/>
          <w:sz w:val="28"/>
          <w:szCs w:val="28"/>
        </w:rPr>
        <w:t>онтрольной работе</w:t>
      </w:r>
    </w:p>
    <w:p w14:paraId="4D168954" w14:textId="500BFC91" w:rsidR="00180336" w:rsidRPr="00D61A63" w:rsidRDefault="00180336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Для подготовки к контрольной работе студент обязан </w:t>
      </w:r>
      <w:r w:rsidR="000433F1" w:rsidRPr="00D61A63">
        <w:rPr>
          <w:rFonts w:ascii="Times New Roman" w:hAnsi="Times New Roman" w:cs="Times New Roman"/>
          <w:sz w:val="28"/>
          <w:szCs w:val="28"/>
        </w:rPr>
        <w:t xml:space="preserve">найти в учебной литературе, источниках из раздела 9, средствах массовой информации и социальных сетях конкретные примеры осуществления </w:t>
      </w:r>
      <w:r w:rsidR="000433F1"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D61A63">
        <w:rPr>
          <w:rFonts w:ascii="Times New Roman" w:hAnsi="Times New Roman" w:cs="Times New Roman"/>
          <w:sz w:val="28"/>
          <w:szCs w:val="28"/>
        </w:rPr>
        <w:t xml:space="preserve">-коммуникаций российских и зарубежных компаний различных отраслей. Данная информация должна быть проанализирована с точки зрения арсенала и эффективности использования различных технологий </w:t>
      </w:r>
      <w:r w:rsidR="000433F1"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="000433F1" w:rsidRPr="00D61A63">
        <w:rPr>
          <w:rFonts w:ascii="Times New Roman" w:hAnsi="Times New Roman" w:cs="Times New Roman"/>
          <w:sz w:val="28"/>
          <w:szCs w:val="28"/>
        </w:rPr>
        <w:t xml:space="preserve"> и лоббизма.</w:t>
      </w:r>
    </w:p>
    <w:p w14:paraId="66A66CBE" w14:textId="5A992F5F" w:rsidR="000433F1" w:rsidRPr="00D61A63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При выполнении контрольной работы студент должен опираться на собранный им фактологический материал, четко формулировать тезисы, избегать использования общих рассуждений. При этом допускается внесение предложений по изменению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-стратегий анализируемых компаний, критика осуществляемых ими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-стратегий. Вносимые </w:t>
      </w:r>
      <w:r w:rsidRPr="00D61A63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 должны быть обоснованы с опорой на изученный в ходе курса теоретический материал. </w:t>
      </w:r>
    </w:p>
    <w:p w14:paraId="75E90856" w14:textId="7AB9BBCD" w:rsidR="000433F1" w:rsidRPr="00D61A63" w:rsidRDefault="000433F1" w:rsidP="00180336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61A63">
        <w:rPr>
          <w:rFonts w:ascii="Times New Roman" w:hAnsi="Times New Roman" w:cs="Times New Roman"/>
          <w:sz w:val="28"/>
          <w:szCs w:val="28"/>
        </w:rPr>
        <w:t xml:space="preserve">При выполнении сопоставления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 xml:space="preserve">-стратегий различных компаний (если это требуется в рамках задания) предпочтительно использование табличной формы с указанием сильных и слабых сторон </w:t>
      </w:r>
      <w:r w:rsidRPr="00D61A63"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D61A63">
        <w:rPr>
          <w:rFonts w:ascii="Times New Roman" w:hAnsi="Times New Roman" w:cs="Times New Roman"/>
          <w:sz w:val="28"/>
          <w:szCs w:val="28"/>
        </w:rPr>
        <w:t>-стратегий.</w:t>
      </w:r>
    </w:p>
    <w:p w14:paraId="2F8C447D" w14:textId="4A6A0D08" w:rsidR="00E06F5B" w:rsidRPr="00D61A63" w:rsidRDefault="00E06F5B" w:rsidP="00E06F5B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332C34B9" w14:textId="77777777" w:rsidR="00E06F5B" w:rsidRPr="00D61A63" w:rsidRDefault="00E06F5B" w:rsidP="00E06F5B">
      <w:pPr>
        <w:keepNext/>
        <w:spacing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26" w:name="_Toc531614950"/>
      <w:bookmarkStart w:id="27" w:name="_Toc531686467"/>
      <w:r w:rsidRPr="00D61A6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</w:p>
    <w:p w14:paraId="41EF5CDC" w14:textId="77777777" w:rsidR="00E06F5B" w:rsidRPr="00D61A63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28" w:name="_Toc531614951"/>
      <w:bookmarkStart w:id="29" w:name="_Toc531686468"/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1. 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Windows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, 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Microsoft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Office</w:t>
      </w: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28"/>
      <w:bookmarkEnd w:id="29"/>
    </w:p>
    <w:p w14:paraId="2A2AD00E" w14:textId="77777777" w:rsidR="00784F03" w:rsidRPr="00D61A63" w:rsidRDefault="00E06F5B" w:rsidP="00784F0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D61A63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2. </w:t>
      </w:r>
      <w:bookmarkStart w:id="30" w:name="_Toc531614953"/>
      <w:bookmarkStart w:id="31" w:name="_Toc531686470"/>
      <w:r w:rsidR="00784F03" w:rsidRPr="00D61A63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Антивирус Kaspersky</w:t>
      </w:r>
    </w:p>
    <w:p w14:paraId="2311DFE8" w14:textId="6D672CB3" w:rsidR="00E06F5B" w:rsidRPr="00D61A63" w:rsidRDefault="00E06F5B" w:rsidP="00784F03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D61A6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0"/>
      <w:bookmarkEnd w:id="31"/>
    </w:p>
    <w:p w14:paraId="23ABCB6B" w14:textId="77777777" w:rsidR="00E06F5B" w:rsidRPr="00D61A63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1A63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10A77E33" w14:textId="77777777" w:rsidR="00E06F5B" w:rsidRPr="00D61A63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1A6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04A11218" w14:textId="77777777" w:rsidR="00E06F5B" w:rsidRPr="00D61A63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1A6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34" w:history="1"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http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://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ru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wikipedia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.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org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</w:rPr>
          <w:t>/</w:t>
        </w:r>
        <w:r w:rsidRPr="00D61A63">
          <w:rPr>
            <w:rFonts w:ascii="Times New Roman" w:eastAsia="Calibri" w:hAnsi="Times New Roman" w:cs="Times New Roman"/>
            <w:bCs/>
            <w:sz w:val="28"/>
            <w:szCs w:val="28"/>
            <w:u w:val="single"/>
            <w:lang w:val="en-US"/>
          </w:rPr>
          <w:t>Wiki</w:t>
        </w:r>
      </w:hyperlink>
    </w:p>
    <w:p w14:paraId="323FD299" w14:textId="77777777" w:rsidR="00E06F5B" w:rsidRPr="00D61A63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61A6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D61A6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D61A6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D61A6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D61A6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61A6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D61A6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61A6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D61A6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0730C962" w14:textId="48AACC32" w:rsidR="00E06F5B" w:rsidRPr="00D61A63" w:rsidRDefault="00E06F5B" w:rsidP="00784F0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1A63"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73FCFE4" w14:textId="22CA25FD" w:rsidR="00E06F5B" w:rsidRPr="00D61A63" w:rsidRDefault="00E06F5B" w:rsidP="00784F0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1A63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F4C5919" w14:textId="77777777" w:rsidR="00676BE8" w:rsidRPr="00D61A63" w:rsidRDefault="00676BE8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4C6D4C" w14:textId="312D3B65" w:rsidR="00E06F5B" w:rsidRPr="00D61A63" w:rsidRDefault="00E06F5B" w:rsidP="00E06F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61A63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5AA70D7" w14:textId="7BD8D45D" w:rsidR="00E06F5B" w:rsidRPr="00D61A63" w:rsidRDefault="00E06F5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61A63">
        <w:rPr>
          <w:rFonts w:ascii="Times New Roman" w:eastAsia="Arial" w:hAnsi="Times New Roman" w:cs="Times New Roman"/>
          <w:sz w:val="28"/>
          <w:szCs w:val="28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</w:t>
      </w:r>
      <w:r w:rsidRPr="00D61A63">
        <w:rPr>
          <w:rFonts w:ascii="Times New Roman" w:eastAsia="Arial" w:hAnsi="Times New Roman" w:cs="Times New Roman"/>
          <w:sz w:val="28"/>
          <w:szCs w:val="28"/>
        </w:rPr>
        <w:lastRenderedPageBreak/>
        <w:t>устройствами: проектор, колонки, средства для просмотра презентаций MS PowerPoint.</w:t>
      </w:r>
    </w:p>
    <w:p w14:paraId="4857EC1F" w14:textId="5013F376" w:rsidR="00712AF1" w:rsidRPr="00D61A63" w:rsidRDefault="00712AF1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p w14:paraId="286FC30C" w14:textId="301FEFF0" w:rsidR="00F15BBB" w:rsidRPr="00D61A63" w:rsidRDefault="00F15BBB" w:rsidP="00E06F5B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</w:p>
    <w:bookmarkEnd w:id="0"/>
    <w:p w14:paraId="619424B3" w14:textId="47243FC4" w:rsidR="001F6B54" w:rsidRPr="00D61A63" w:rsidRDefault="001F6B54" w:rsidP="001203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6B54" w:rsidRPr="00D61A63" w:rsidSect="00824778">
      <w:footerReference w:type="default" r:id="rId35"/>
      <w:pgSz w:w="11906" w:h="16838"/>
      <w:pgMar w:top="1134" w:right="991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D4690" w14:textId="77777777" w:rsidR="00E856F0" w:rsidRDefault="00E856F0" w:rsidP="0077168D">
      <w:pPr>
        <w:spacing w:after="0" w:line="240" w:lineRule="auto"/>
      </w:pPr>
      <w:r>
        <w:separator/>
      </w:r>
    </w:p>
  </w:endnote>
  <w:endnote w:type="continuationSeparator" w:id="0">
    <w:p w14:paraId="097BABC2" w14:textId="77777777" w:rsidR="00E856F0" w:rsidRDefault="00E856F0" w:rsidP="00771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9646081"/>
      <w:docPartObj>
        <w:docPartGallery w:val="Page Numbers (Bottom of Page)"/>
        <w:docPartUnique/>
      </w:docPartObj>
    </w:sdtPr>
    <w:sdtEndPr/>
    <w:sdtContent>
      <w:p w14:paraId="0461A55B" w14:textId="5C6CB45C" w:rsidR="009460F3" w:rsidRDefault="009460F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A63">
          <w:rPr>
            <w:noProof/>
          </w:rPr>
          <w:t>1</w:t>
        </w:r>
        <w:r>
          <w:fldChar w:fldCharType="end"/>
        </w:r>
      </w:p>
    </w:sdtContent>
  </w:sdt>
  <w:p w14:paraId="4280058B" w14:textId="77777777" w:rsidR="009460F3" w:rsidRDefault="009460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AA060" w14:textId="77777777" w:rsidR="00E856F0" w:rsidRDefault="00E856F0" w:rsidP="0077168D">
      <w:pPr>
        <w:spacing w:after="0" w:line="240" w:lineRule="auto"/>
      </w:pPr>
      <w:r>
        <w:separator/>
      </w:r>
    </w:p>
  </w:footnote>
  <w:footnote w:type="continuationSeparator" w:id="0">
    <w:p w14:paraId="47BACF57" w14:textId="77777777" w:rsidR="00E856F0" w:rsidRDefault="00E856F0" w:rsidP="00771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6BE6"/>
    <w:multiLevelType w:val="hybridMultilevel"/>
    <w:tmpl w:val="C164A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7DC"/>
    <w:multiLevelType w:val="hybridMultilevel"/>
    <w:tmpl w:val="8FEA9520"/>
    <w:lvl w:ilvl="0" w:tplc="0EDC8F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25419"/>
    <w:multiLevelType w:val="hybridMultilevel"/>
    <w:tmpl w:val="C0D094BC"/>
    <w:lvl w:ilvl="0" w:tplc="8D4E659E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A371D"/>
    <w:multiLevelType w:val="hybridMultilevel"/>
    <w:tmpl w:val="6630B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F5AF6"/>
    <w:multiLevelType w:val="hybridMultilevel"/>
    <w:tmpl w:val="95569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31612"/>
    <w:multiLevelType w:val="hybridMultilevel"/>
    <w:tmpl w:val="EAE01E22"/>
    <w:lvl w:ilvl="0" w:tplc="675CD0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287359"/>
    <w:multiLevelType w:val="hybridMultilevel"/>
    <w:tmpl w:val="DBE695BC"/>
    <w:lvl w:ilvl="0" w:tplc="714291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97B4207"/>
    <w:multiLevelType w:val="hybridMultilevel"/>
    <w:tmpl w:val="EF901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12F5E"/>
    <w:multiLevelType w:val="hybridMultilevel"/>
    <w:tmpl w:val="F152720E"/>
    <w:lvl w:ilvl="0" w:tplc="0419000F">
      <w:start w:val="1"/>
      <w:numFmt w:val="decimal"/>
      <w:lvlText w:val="%1."/>
      <w:lvlJc w:val="left"/>
      <w:pPr>
        <w:ind w:left="-76" w:hanging="360"/>
      </w:pPr>
    </w:lvl>
    <w:lvl w:ilvl="1" w:tplc="04190019" w:tentative="1">
      <w:start w:val="1"/>
      <w:numFmt w:val="lowerLetter"/>
      <w:lvlText w:val="%2."/>
      <w:lvlJc w:val="left"/>
      <w:pPr>
        <w:ind w:left="644" w:hanging="360"/>
      </w:pPr>
    </w:lvl>
    <w:lvl w:ilvl="2" w:tplc="0419001B" w:tentative="1">
      <w:start w:val="1"/>
      <w:numFmt w:val="lowerRoman"/>
      <w:lvlText w:val="%3."/>
      <w:lvlJc w:val="right"/>
      <w:pPr>
        <w:ind w:left="1364" w:hanging="180"/>
      </w:pPr>
    </w:lvl>
    <w:lvl w:ilvl="3" w:tplc="0419000F" w:tentative="1">
      <w:start w:val="1"/>
      <w:numFmt w:val="decimal"/>
      <w:lvlText w:val="%4."/>
      <w:lvlJc w:val="left"/>
      <w:pPr>
        <w:ind w:left="2084" w:hanging="360"/>
      </w:pPr>
    </w:lvl>
    <w:lvl w:ilvl="4" w:tplc="04190019" w:tentative="1">
      <w:start w:val="1"/>
      <w:numFmt w:val="lowerLetter"/>
      <w:lvlText w:val="%5."/>
      <w:lvlJc w:val="left"/>
      <w:pPr>
        <w:ind w:left="2804" w:hanging="360"/>
      </w:pPr>
    </w:lvl>
    <w:lvl w:ilvl="5" w:tplc="0419001B" w:tentative="1">
      <w:start w:val="1"/>
      <w:numFmt w:val="lowerRoman"/>
      <w:lvlText w:val="%6."/>
      <w:lvlJc w:val="right"/>
      <w:pPr>
        <w:ind w:left="3524" w:hanging="180"/>
      </w:pPr>
    </w:lvl>
    <w:lvl w:ilvl="6" w:tplc="0419000F" w:tentative="1">
      <w:start w:val="1"/>
      <w:numFmt w:val="decimal"/>
      <w:lvlText w:val="%7."/>
      <w:lvlJc w:val="left"/>
      <w:pPr>
        <w:ind w:left="4244" w:hanging="360"/>
      </w:pPr>
    </w:lvl>
    <w:lvl w:ilvl="7" w:tplc="04190019" w:tentative="1">
      <w:start w:val="1"/>
      <w:numFmt w:val="lowerLetter"/>
      <w:lvlText w:val="%8."/>
      <w:lvlJc w:val="left"/>
      <w:pPr>
        <w:ind w:left="4964" w:hanging="360"/>
      </w:pPr>
    </w:lvl>
    <w:lvl w:ilvl="8" w:tplc="0419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10" w15:restartNumberingAfterBreak="0">
    <w:nsid w:val="1F275E6A"/>
    <w:multiLevelType w:val="hybridMultilevel"/>
    <w:tmpl w:val="863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11F01"/>
    <w:multiLevelType w:val="hybridMultilevel"/>
    <w:tmpl w:val="4B1831B2"/>
    <w:lvl w:ilvl="0" w:tplc="FB049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B6C03"/>
    <w:multiLevelType w:val="hybridMultilevel"/>
    <w:tmpl w:val="FFDE9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C2E76"/>
    <w:multiLevelType w:val="hybridMultilevel"/>
    <w:tmpl w:val="F0104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D45EC"/>
    <w:multiLevelType w:val="hybridMultilevel"/>
    <w:tmpl w:val="53AC8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8E04C9"/>
    <w:multiLevelType w:val="hybridMultilevel"/>
    <w:tmpl w:val="71DA337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681DDF"/>
    <w:multiLevelType w:val="hybridMultilevel"/>
    <w:tmpl w:val="7884F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65C84"/>
    <w:multiLevelType w:val="hybridMultilevel"/>
    <w:tmpl w:val="81DC5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708C9"/>
    <w:multiLevelType w:val="hybridMultilevel"/>
    <w:tmpl w:val="22A6A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35452"/>
    <w:multiLevelType w:val="hybridMultilevel"/>
    <w:tmpl w:val="6BD65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F2AFE"/>
    <w:multiLevelType w:val="hybridMultilevel"/>
    <w:tmpl w:val="D2CC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049A9"/>
    <w:multiLevelType w:val="hybridMultilevel"/>
    <w:tmpl w:val="374CE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5DC1C72"/>
    <w:multiLevelType w:val="hybridMultilevel"/>
    <w:tmpl w:val="F4EED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74E4E"/>
    <w:multiLevelType w:val="hybridMultilevel"/>
    <w:tmpl w:val="18CCA59A"/>
    <w:lvl w:ilvl="0" w:tplc="8A926FA2">
      <w:start w:val="1"/>
      <w:numFmt w:val="decimal"/>
      <w:lvlText w:val="%1."/>
      <w:lvlJc w:val="left"/>
      <w:pPr>
        <w:ind w:left="1440" w:hanging="360"/>
      </w:pPr>
      <w:rPr>
        <w:b w:val="0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F40FBA"/>
    <w:multiLevelType w:val="hybridMultilevel"/>
    <w:tmpl w:val="7AA0E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94D29"/>
    <w:multiLevelType w:val="hybridMultilevel"/>
    <w:tmpl w:val="F68AC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AC5487"/>
    <w:multiLevelType w:val="hybridMultilevel"/>
    <w:tmpl w:val="1CF42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2511F0"/>
    <w:multiLevelType w:val="hybridMultilevel"/>
    <w:tmpl w:val="6C74350E"/>
    <w:lvl w:ilvl="0" w:tplc="3E56D5C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074AF"/>
    <w:multiLevelType w:val="hybridMultilevel"/>
    <w:tmpl w:val="80663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E1E4C"/>
    <w:multiLevelType w:val="hybridMultilevel"/>
    <w:tmpl w:val="E18666B8"/>
    <w:lvl w:ilvl="0" w:tplc="207EEAC6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F31E2"/>
    <w:multiLevelType w:val="hybridMultilevel"/>
    <w:tmpl w:val="E926D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541185"/>
    <w:multiLevelType w:val="hybridMultilevel"/>
    <w:tmpl w:val="35D47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32DDF"/>
    <w:multiLevelType w:val="hybridMultilevel"/>
    <w:tmpl w:val="C130C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E4EEE"/>
    <w:multiLevelType w:val="hybridMultilevel"/>
    <w:tmpl w:val="0128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85CCC"/>
    <w:multiLevelType w:val="hybridMultilevel"/>
    <w:tmpl w:val="6AEA1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E72E7"/>
    <w:multiLevelType w:val="hybridMultilevel"/>
    <w:tmpl w:val="69566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03627"/>
    <w:multiLevelType w:val="hybridMultilevel"/>
    <w:tmpl w:val="A77A6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29"/>
  </w:num>
  <w:num w:numId="4">
    <w:abstractNumId w:val="11"/>
  </w:num>
  <w:num w:numId="5">
    <w:abstractNumId w:val="1"/>
  </w:num>
  <w:num w:numId="6">
    <w:abstractNumId w:val="15"/>
  </w:num>
  <w:num w:numId="7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</w:num>
  <w:num w:numId="9">
    <w:abstractNumId w:val="27"/>
  </w:num>
  <w:num w:numId="10">
    <w:abstractNumId w:val="36"/>
  </w:num>
  <w:num w:numId="11">
    <w:abstractNumId w:val="5"/>
  </w:num>
  <w:num w:numId="12">
    <w:abstractNumId w:val="20"/>
  </w:num>
  <w:num w:numId="13">
    <w:abstractNumId w:val="24"/>
  </w:num>
  <w:num w:numId="14">
    <w:abstractNumId w:val="18"/>
  </w:num>
  <w:num w:numId="15">
    <w:abstractNumId w:val="4"/>
  </w:num>
  <w:num w:numId="16">
    <w:abstractNumId w:val="38"/>
  </w:num>
  <w:num w:numId="17">
    <w:abstractNumId w:val="17"/>
  </w:num>
  <w:num w:numId="18">
    <w:abstractNumId w:val="34"/>
  </w:num>
  <w:num w:numId="19">
    <w:abstractNumId w:val="9"/>
  </w:num>
  <w:num w:numId="20">
    <w:abstractNumId w:val="25"/>
  </w:num>
  <w:num w:numId="21">
    <w:abstractNumId w:val="6"/>
  </w:num>
  <w:num w:numId="22">
    <w:abstractNumId w:val="21"/>
  </w:num>
  <w:num w:numId="23">
    <w:abstractNumId w:val="30"/>
  </w:num>
  <w:num w:numId="24">
    <w:abstractNumId w:val="31"/>
  </w:num>
  <w:num w:numId="25">
    <w:abstractNumId w:val="23"/>
  </w:num>
  <w:num w:numId="26">
    <w:abstractNumId w:val="19"/>
  </w:num>
  <w:num w:numId="27">
    <w:abstractNumId w:val="35"/>
  </w:num>
  <w:num w:numId="28">
    <w:abstractNumId w:val="26"/>
  </w:num>
  <w:num w:numId="29">
    <w:abstractNumId w:val="8"/>
  </w:num>
  <w:num w:numId="30">
    <w:abstractNumId w:val="0"/>
  </w:num>
  <w:num w:numId="31">
    <w:abstractNumId w:val="28"/>
  </w:num>
  <w:num w:numId="32">
    <w:abstractNumId w:val="12"/>
  </w:num>
  <w:num w:numId="33">
    <w:abstractNumId w:val="2"/>
  </w:num>
  <w:num w:numId="34">
    <w:abstractNumId w:val="14"/>
  </w:num>
  <w:num w:numId="35">
    <w:abstractNumId w:val="3"/>
  </w:num>
  <w:num w:numId="36">
    <w:abstractNumId w:val="13"/>
  </w:num>
  <w:num w:numId="37">
    <w:abstractNumId w:val="32"/>
  </w:num>
  <w:num w:numId="38">
    <w:abstractNumId w:val="37"/>
  </w:num>
  <w:num w:numId="39">
    <w:abstractNumId w:val="33"/>
  </w:num>
  <w:num w:numId="4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DA3"/>
    <w:rsid w:val="00003D89"/>
    <w:rsid w:val="000058B2"/>
    <w:rsid w:val="000161B2"/>
    <w:rsid w:val="0002588C"/>
    <w:rsid w:val="000273EC"/>
    <w:rsid w:val="00027E70"/>
    <w:rsid w:val="00035763"/>
    <w:rsid w:val="0003589A"/>
    <w:rsid w:val="0003591D"/>
    <w:rsid w:val="000433F1"/>
    <w:rsid w:val="000465EE"/>
    <w:rsid w:val="0004682B"/>
    <w:rsid w:val="00062741"/>
    <w:rsid w:val="00062D92"/>
    <w:rsid w:val="00072FA1"/>
    <w:rsid w:val="00076269"/>
    <w:rsid w:val="00080CB8"/>
    <w:rsid w:val="00082D41"/>
    <w:rsid w:val="000922FF"/>
    <w:rsid w:val="000A6649"/>
    <w:rsid w:val="000B3A1F"/>
    <w:rsid w:val="000D422C"/>
    <w:rsid w:val="000E6AA6"/>
    <w:rsid w:val="000F4869"/>
    <w:rsid w:val="000F5CC7"/>
    <w:rsid w:val="001004EE"/>
    <w:rsid w:val="00100C22"/>
    <w:rsid w:val="001067F0"/>
    <w:rsid w:val="0011006E"/>
    <w:rsid w:val="00120143"/>
    <w:rsid w:val="00120397"/>
    <w:rsid w:val="001307A6"/>
    <w:rsid w:val="0013139E"/>
    <w:rsid w:val="001366F8"/>
    <w:rsid w:val="00137580"/>
    <w:rsid w:val="001416BA"/>
    <w:rsid w:val="00143329"/>
    <w:rsid w:val="00145303"/>
    <w:rsid w:val="001476E6"/>
    <w:rsid w:val="00150005"/>
    <w:rsid w:val="0015380A"/>
    <w:rsid w:val="001552FF"/>
    <w:rsid w:val="0016192D"/>
    <w:rsid w:val="00172F2A"/>
    <w:rsid w:val="00180336"/>
    <w:rsid w:val="00184285"/>
    <w:rsid w:val="00185F13"/>
    <w:rsid w:val="00191793"/>
    <w:rsid w:val="00194CC3"/>
    <w:rsid w:val="00196521"/>
    <w:rsid w:val="001A0DFF"/>
    <w:rsid w:val="001A478C"/>
    <w:rsid w:val="001A54F6"/>
    <w:rsid w:val="001B17BA"/>
    <w:rsid w:val="001B357C"/>
    <w:rsid w:val="001B4CD9"/>
    <w:rsid w:val="001C3062"/>
    <w:rsid w:val="001D1C66"/>
    <w:rsid w:val="001D291B"/>
    <w:rsid w:val="001D2F93"/>
    <w:rsid w:val="001D7A21"/>
    <w:rsid w:val="001D7AC2"/>
    <w:rsid w:val="001E6ABF"/>
    <w:rsid w:val="001F12CD"/>
    <w:rsid w:val="001F4DD2"/>
    <w:rsid w:val="001F619B"/>
    <w:rsid w:val="001F6B54"/>
    <w:rsid w:val="001F74BC"/>
    <w:rsid w:val="0020074A"/>
    <w:rsid w:val="002023EA"/>
    <w:rsid w:val="00213D76"/>
    <w:rsid w:val="0022214B"/>
    <w:rsid w:val="002222EA"/>
    <w:rsid w:val="002252D7"/>
    <w:rsid w:val="00226BB6"/>
    <w:rsid w:val="0023634F"/>
    <w:rsid w:val="002400D4"/>
    <w:rsid w:val="00243215"/>
    <w:rsid w:val="0024419F"/>
    <w:rsid w:val="002471BF"/>
    <w:rsid w:val="0025635F"/>
    <w:rsid w:val="00263F64"/>
    <w:rsid w:val="00270168"/>
    <w:rsid w:val="0027729C"/>
    <w:rsid w:val="00285286"/>
    <w:rsid w:val="002954BC"/>
    <w:rsid w:val="002A3E40"/>
    <w:rsid w:val="002A5FCA"/>
    <w:rsid w:val="002A751F"/>
    <w:rsid w:val="002C2DA7"/>
    <w:rsid w:val="002C55CD"/>
    <w:rsid w:val="002D48F9"/>
    <w:rsid w:val="002F02D6"/>
    <w:rsid w:val="002F476A"/>
    <w:rsid w:val="00302424"/>
    <w:rsid w:val="00303F45"/>
    <w:rsid w:val="0031615A"/>
    <w:rsid w:val="00325A74"/>
    <w:rsid w:val="00344241"/>
    <w:rsid w:val="00353B91"/>
    <w:rsid w:val="003678DA"/>
    <w:rsid w:val="0037483C"/>
    <w:rsid w:val="003861F0"/>
    <w:rsid w:val="00394870"/>
    <w:rsid w:val="00395AC2"/>
    <w:rsid w:val="00395D61"/>
    <w:rsid w:val="003B3B09"/>
    <w:rsid w:val="003C0638"/>
    <w:rsid w:val="003C294C"/>
    <w:rsid w:val="003C31E7"/>
    <w:rsid w:val="003C346B"/>
    <w:rsid w:val="003D384A"/>
    <w:rsid w:val="003E268B"/>
    <w:rsid w:val="003E433E"/>
    <w:rsid w:val="003F0960"/>
    <w:rsid w:val="004064B2"/>
    <w:rsid w:val="004135B4"/>
    <w:rsid w:val="00416A25"/>
    <w:rsid w:val="0042362A"/>
    <w:rsid w:val="00427B77"/>
    <w:rsid w:val="00446674"/>
    <w:rsid w:val="004473DC"/>
    <w:rsid w:val="00464622"/>
    <w:rsid w:val="0046465D"/>
    <w:rsid w:val="00480ACB"/>
    <w:rsid w:val="004870A7"/>
    <w:rsid w:val="00493378"/>
    <w:rsid w:val="00497DD5"/>
    <w:rsid w:val="004A7C6F"/>
    <w:rsid w:val="004B6CBE"/>
    <w:rsid w:val="004D31EC"/>
    <w:rsid w:val="004D6143"/>
    <w:rsid w:val="004F79C8"/>
    <w:rsid w:val="005071D2"/>
    <w:rsid w:val="00510B16"/>
    <w:rsid w:val="00513715"/>
    <w:rsid w:val="00516DD0"/>
    <w:rsid w:val="00532880"/>
    <w:rsid w:val="005417A7"/>
    <w:rsid w:val="0054765E"/>
    <w:rsid w:val="00577363"/>
    <w:rsid w:val="0058077A"/>
    <w:rsid w:val="005968D2"/>
    <w:rsid w:val="005A6F4D"/>
    <w:rsid w:val="005B56C3"/>
    <w:rsid w:val="005C7E5E"/>
    <w:rsid w:val="005D6D86"/>
    <w:rsid w:val="005E3591"/>
    <w:rsid w:val="005E561B"/>
    <w:rsid w:val="005F12DA"/>
    <w:rsid w:val="005F1F01"/>
    <w:rsid w:val="00600320"/>
    <w:rsid w:val="00602806"/>
    <w:rsid w:val="0060326B"/>
    <w:rsid w:val="00605CEF"/>
    <w:rsid w:val="0060641D"/>
    <w:rsid w:val="0061550A"/>
    <w:rsid w:val="00616201"/>
    <w:rsid w:val="00631D49"/>
    <w:rsid w:val="00633A0B"/>
    <w:rsid w:val="0063460D"/>
    <w:rsid w:val="0063546F"/>
    <w:rsid w:val="00636812"/>
    <w:rsid w:val="00654714"/>
    <w:rsid w:val="00655DB8"/>
    <w:rsid w:val="00657F22"/>
    <w:rsid w:val="00660199"/>
    <w:rsid w:val="00661723"/>
    <w:rsid w:val="006621BA"/>
    <w:rsid w:val="006717A9"/>
    <w:rsid w:val="00676BE8"/>
    <w:rsid w:val="0068606B"/>
    <w:rsid w:val="006A1C31"/>
    <w:rsid w:val="006B2FF4"/>
    <w:rsid w:val="006B5AC0"/>
    <w:rsid w:val="006B7675"/>
    <w:rsid w:val="006C160D"/>
    <w:rsid w:val="006D3DF8"/>
    <w:rsid w:val="006D6DD8"/>
    <w:rsid w:val="006E60FC"/>
    <w:rsid w:val="006F009E"/>
    <w:rsid w:val="006F0C78"/>
    <w:rsid w:val="006F0EEB"/>
    <w:rsid w:val="006F401C"/>
    <w:rsid w:val="006F6687"/>
    <w:rsid w:val="006F682B"/>
    <w:rsid w:val="00711058"/>
    <w:rsid w:val="00712AF1"/>
    <w:rsid w:val="00730302"/>
    <w:rsid w:val="007319CD"/>
    <w:rsid w:val="007349E3"/>
    <w:rsid w:val="007353D0"/>
    <w:rsid w:val="007358FC"/>
    <w:rsid w:val="007617E5"/>
    <w:rsid w:val="00762687"/>
    <w:rsid w:val="0077168D"/>
    <w:rsid w:val="007820BA"/>
    <w:rsid w:val="00782AA6"/>
    <w:rsid w:val="00784F03"/>
    <w:rsid w:val="007863BC"/>
    <w:rsid w:val="007879CB"/>
    <w:rsid w:val="007A00F0"/>
    <w:rsid w:val="007A219E"/>
    <w:rsid w:val="007B3888"/>
    <w:rsid w:val="007B420E"/>
    <w:rsid w:val="007B48B5"/>
    <w:rsid w:val="007B6239"/>
    <w:rsid w:val="007B7035"/>
    <w:rsid w:val="007C3BC9"/>
    <w:rsid w:val="007D2AF7"/>
    <w:rsid w:val="007E4E1F"/>
    <w:rsid w:val="007F2817"/>
    <w:rsid w:val="00824778"/>
    <w:rsid w:val="00826B1B"/>
    <w:rsid w:val="00834D98"/>
    <w:rsid w:val="008364A6"/>
    <w:rsid w:val="00842277"/>
    <w:rsid w:val="008507A9"/>
    <w:rsid w:val="008552FE"/>
    <w:rsid w:val="008731A5"/>
    <w:rsid w:val="00883803"/>
    <w:rsid w:val="00892EB7"/>
    <w:rsid w:val="00895FE3"/>
    <w:rsid w:val="008A2B87"/>
    <w:rsid w:val="008A3014"/>
    <w:rsid w:val="008C16D7"/>
    <w:rsid w:val="008C39E0"/>
    <w:rsid w:val="008C6507"/>
    <w:rsid w:val="008D4A00"/>
    <w:rsid w:val="008D712B"/>
    <w:rsid w:val="008E60CE"/>
    <w:rsid w:val="008F2372"/>
    <w:rsid w:val="00911940"/>
    <w:rsid w:val="00931D16"/>
    <w:rsid w:val="00932F0D"/>
    <w:rsid w:val="0093537E"/>
    <w:rsid w:val="009359AE"/>
    <w:rsid w:val="009376E4"/>
    <w:rsid w:val="009460F3"/>
    <w:rsid w:val="00983899"/>
    <w:rsid w:val="009869BF"/>
    <w:rsid w:val="00990E41"/>
    <w:rsid w:val="00997698"/>
    <w:rsid w:val="009A22BD"/>
    <w:rsid w:val="009A22CA"/>
    <w:rsid w:val="009B163E"/>
    <w:rsid w:val="009C0DA3"/>
    <w:rsid w:val="009C11AB"/>
    <w:rsid w:val="009D01F5"/>
    <w:rsid w:val="009D76A5"/>
    <w:rsid w:val="009F360F"/>
    <w:rsid w:val="00A02008"/>
    <w:rsid w:val="00A13BEC"/>
    <w:rsid w:val="00A35AAD"/>
    <w:rsid w:val="00A36035"/>
    <w:rsid w:val="00A45A43"/>
    <w:rsid w:val="00A51367"/>
    <w:rsid w:val="00A6688F"/>
    <w:rsid w:val="00A86319"/>
    <w:rsid w:val="00AD423B"/>
    <w:rsid w:val="00AD4F6F"/>
    <w:rsid w:val="00AD6922"/>
    <w:rsid w:val="00AD7F08"/>
    <w:rsid w:val="00AE5E29"/>
    <w:rsid w:val="00AE7CF2"/>
    <w:rsid w:val="00AF3C6D"/>
    <w:rsid w:val="00AF7106"/>
    <w:rsid w:val="00B06105"/>
    <w:rsid w:val="00B127C5"/>
    <w:rsid w:val="00B20BE0"/>
    <w:rsid w:val="00B34EEE"/>
    <w:rsid w:val="00B41BCF"/>
    <w:rsid w:val="00B53286"/>
    <w:rsid w:val="00B53796"/>
    <w:rsid w:val="00B54A9B"/>
    <w:rsid w:val="00B81C9F"/>
    <w:rsid w:val="00B94628"/>
    <w:rsid w:val="00B96A9E"/>
    <w:rsid w:val="00BA5F57"/>
    <w:rsid w:val="00BB738D"/>
    <w:rsid w:val="00BC7313"/>
    <w:rsid w:val="00BF26D1"/>
    <w:rsid w:val="00BF693B"/>
    <w:rsid w:val="00C01E55"/>
    <w:rsid w:val="00C02EFA"/>
    <w:rsid w:val="00C04E3B"/>
    <w:rsid w:val="00C05D17"/>
    <w:rsid w:val="00C1405C"/>
    <w:rsid w:val="00C142E3"/>
    <w:rsid w:val="00C1572B"/>
    <w:rsid w:val="00C32EFF"/>
    <w:rsid w:val="00C36922"/>
    <w:rsid w:val="00C40FFA"/>
    <w:rsid w:val="00C43CA6"/>
    <w:rsid w:val="00C71127"/>
    <w:rsid w:val="00C73256"/>
    <w:rsid w:val="00C8461F"/>
    <w:rsid w:val="00C908A0"/>
    <w:rsid w:val="00C94337"/>
    <w:rsid w:val="00C95C0D"/>
    <w:rsid w:val="00C97915"/>
    <w:rsid w:val="00CA75F7"/>
    <w:rsid w:val="00CB27E8"/>
    <w:rsid w:val="00CB74F0"/>
    <w:rsid w:val="00CC4021"/>
    <w:rsid w:val="00CD2872"/>
    <w:rsid w:val="00CD732C"/>
    <w:rsid w:val="00CE7889"/>
    <w:rsid w:val="00D03C18"/>
    <w:rsid w:val="00D117F1"/>
    <w:rsid w:val="00D1351A"/>
    <w:rsid w:val="00D20813"/>
    <w:rsid w:val="00D234DC"/>
    <w:rsid w:val="00D34593"/>
    <w:rsid w:val="00D4356E"/>
    <w:rsid w:val="00D45208"/>
    <w:rsid w:val="00D539AB"/>
    <w:rsid w:val="00D60A2B"/>
    <w:rsid w:val="00D61A63"/>
    <w:rsid w:val="00D6522D"/>
    <w:rsid w:val="00D72177"/>
    <w:rsid w:val="00D8326D"/>
    <w:rsid w:val="00D83D49"/>
    <w:rsid w:val="00D85B8F"/>
    <w:rsid w:val="00D97523"/>
    <w:rsid w:val="00D977AE"/>
    <w:rsid w:val="00DA1EEA"/>
    <w:rsid w:val="00DA2A7C"/>
    <w:rsid w:val="00DA492F"/>
    <w:rsid w:val="00DC32E6"/>
    <w:rsid w:val="00DC6ABC"/>
    <w:rsid w:val="00DE022A"/>
    <w:rsid w:val="00DF556E"/>
    <w:rsid w:val="00E06F5B"/>
    <w:rsid w:val="00E1093F"/>
    <w:rsid w:val="00E13114"/>
    <w:rsid w:val="00E161FE"/>
    <w:rsid w:val="00E25090"/>
    <w:rsid w:val="00E42C80"/>
    <w:rsid w:val="00E536A9"/>
    <w:rsid w:val="00E651CC"/>
    <w:rsid w:val="00E73756"/>
    <w:rsid w:val="00E8277E"/>
    <w:rsid w:val="00E856F0"/>
    <w:rsid w:val="00E87702"/>
    <w:rsid w:val="00E87977"/>
    <w:rsid w:val="00E87F39"/>
    <w:rsid w:val="00EC0B7F"/>
    <w:rsid w:val="00ED7BF9"/>
    <w:rsid w:val="00EE1797"/>
    <w:rsid w:val="00EE3F08"/>
    <w:rsid w:val="00EE5C18"/>
    <w:rsid w:val="00EE6FC4"/>
    <w:rsid w:val="00EE760D"/>
    <w:rsid w:val="00EF36FB"/>
    <w:rsid w:val="00EF5755"/>
    <w:rsid w:val="00F00073"/>
    <w:rsid w:val="00F01652"/>
    <w:rsid w:val="00F04A80"/>
    <w:rsid w:val="00F04FA4"/>
    <w:rsid w:val="00F10DF2"/>
    <w:rsid w:val="00F15BBB"/>
    <w:rsid w:val="00F16E17"/>
    <w:rsid w:val="00F21C98"/>
    <w:rsid w:val="00F2271C"/>
    <w:rsid w:val="00F256CF"/>
    <w:rsid w:val="00F300A9"/>
    <w:rsid w:val="00F3100F"/>
    <w:rsid w:val="00F3104A"/>
    <w:rsid w:val="00F41827"/>
    <w:rsid w:val="00F44350"/>
    <w:rsid w:val="00F65819"/>
    <w:rsid w:val="00F71220"/>
    <w:rsid w:val="00F839EF"/>
    <w:rsid w:val="00FA0556"/>
    <w:rsid w:val="00FA05E1"/>
    <w:rsid w:val="00FC18A4"/>
    <w:rsid w:val="00FD48D6"/>
    <w:rsid w:val="00FE676D"/>
    <w:rsid w:val="00FF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87B1B"/>
  <w15:chartTrackingRefBased/>
  <w15:docId w15:val="{55699EBA-A7E2-4F8A-8A2A-2BDF69AA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A3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9C0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9C0D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C0DA3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aliases w:val="Обычный (Web)"/>
    <w:basedOn w:val="a"/>
    <w:unhideWhenUsed/>
    <w:rsid w:val="009C0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">
    <w:name w:val="activity-link"/>
    <w:basedOn w:val="a0"/>
    <w:rsid w:val="009C0DA3"/>
  </w:style>
  <w:style w:type="paragraph" w:styleId="a6">
    <w:name w:val="header"/>
    <w:basedOn w:val="a"/>
    <w:link w:val="a7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168D"/>
  </w:style>
  <w:style w:type="paragraph" w:styleId="a8">
    <w:name w:val="footer"/>
    <w:basedOn w:val="a"/>
    <w:link w:val="a9"/>
    <w:uiPriority w:val="99"/>
    <w:unhideWhenUsed/>
    <w:rsid w:val="00771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168D"/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B20BE0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072FA1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2A3E4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2A3E40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A3E40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2A3E40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table" w:customStyle="1" w:styleId="13">
    <w:name w:val="Сетка таблицы1"/>
    <w:basedOn w:val="a1"/>
    <w:next w:val="ad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39"/>
    <w:rsid w:val="00AD6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Письмо"/>
    <w:basedOn w:val="a"/>
    <w:uiPriority w:val="99"/>
    <w:rsid w:val="00D83D49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D83D49"/>
  </w:style>
  <w:style w:type="paragraph" w:customStyle="1" w:styleId="14">
    <w:name w:val="1"/>
    <w:basedOn w:val="a"/>
    <w:rsid w:val="00F7122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555555"/>
      <w:sz w:val="19"/>
      <w:szCs w:val="19"/>
      <w:lang w:eastAsia="ru-RU"/>
    </w:rPr>
  </w:style>
  <w:style w:type="character" w:customStyle="1" w:styleId="books-listname">
    <w:name w:val="books-list__name"/>
    <w:basedOn w:val="a0"/>
    <w:rsid w:val="005A6F4D"/>
  </w:style>
  <w:style w:type="paragraph" w:customStyle="1" w:styleId="15">
    <w:name w:val="Обычный1"/>
    <w:rsid w:val="008E60CE"/>
    <w:pPr>
      <w:widowControl w:val="0"/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table" w:customStyle="1" w:styleId="6">
    <w:name w:val="Сетка таблицы6"/>
    <w:basedOn w:val="a1"/>
    <w:next w:val="ad"/>
    <w:uiPriority w:val="39"/>
    <w:rsid w:val="007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6">
    <w:name w:val="Основной текст Знак1"/>
    <w:basedOn w:val="a0"/>
    <w:link w:val="af"/>
    <w:uiPriority w:val="99"/>
    <w:locked/>
    <w:rsid w:val="00270168"/>
    <w:rPr>
      <w:rFonts w:ascii="Arial" w:hAnsi="Arial" w:cs="Arial"/>
      <w:sz w:val="19"/>
      <w:szCs w:val="19"/>
      <w:shd w:val="clear" w:color="auto" w:fill="FFFFFF"/>
    </w:rPr>
  </w:style>
  <w:style w:type="paragraph" w:styleId="af">
    <w:name w:val="Body Text"/>
    <w:basedOn w:val="a"/>
    <w:link w:val="16"/>
    <w:uiPriority w:val="99"/>
    <w:rsid w:val="00270168"/>
    <w:pPr>
      <w:shd w:val="clear" w:color="auto" w:fill="FFFFFF"/>
      <w:spacing w:before="1380" w:after="0" w:line="240" w:lineRule="atLeast"/>
    </w:pPr>
    <w:rPr>
      <w:rFonts w:ascii="Arial" w:hAnsi="Arial" w:cs="Arial"/>
      <w:sz w:val="19"/>
      <w:szCs w:val="19"/>
    </w:rPr>
  </w:style>
  <w:style w:type="character" w:customStyle="1" w:styleId="af0">
    <w:name w:val="Основной текст Знак"/>
    <w:basedOn w:val="a0"/>
    <w:uiPriority w:val="99"/>
    <w:semiHidden/>
    <w:rsid w:val="00270168"/>
  </w:style>
  <w:style w:type="paragraph" w:styleId="af1">
    <w:name w:val="Balloon Text"/>
    <w:basedOn w:val="a"/>
    <w:link w:val="af2"/>
    <w:uiPriority w:val="99"/>
    <w:semiHidden/>
    <w:unhideWhenUsed/>
    <w:rsid w:val="00E65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651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bs.prospekt.org/books%20" TargetMode="External"/><Relationship Id="rId18" Type="http://schemas.openxmlformats.org/officeDocument/2006/relationships/hyperlink" Target="http://council.gov.ru/" TargetMode="External"/><Relationship Id="rId26" Type="http://schemas.openxmlformats.org/officeDocument/2006/relationships/hyperlink" Target="http://rosneft.ru" TargetMode="External"/><Relationship Id="rId21" Type="http://schemas.openxmlformats.org/officeDocument/2006/relationships/hyperlink" Target="http://www.cbr.ru/" TargetMode="External"/><Relationship Id="rId34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duma.gov.ru/" TargetMode="External"/><Relationship Id="rId25" Type="http://schemas.openxmlformats.org/officeDocument/2006/relationships/hyperlink" Target="http://gazprom.ru" TargetMode="External"/><Relationship Id="rId33" Type="http://schemas.openxmlformats.org/officeDocument/2006/relationships/hyperlink" Target="https://minchenk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government.ru/" TargetMode="External"/><Relationship Id="rId20" Type="http://schemas.openxmlformats.org/officeDocument/2006/relationships/hyperlink" Target="https://minenergo.gov.ru/" TargetMode="External"/><Relationship Id="rId29" Type="http://schemas.openxmlformats.org/officeDocument/2006/relationships/hyperlink" Target="http://www.kommers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s://deloros.ru/" TargetMode="External"/><Relationship Id="rId32" Type="http://schemas.openxmlformats.org/officeDocument/2006/relationships/hyperlink" Target="http://1prime.ru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s://www.tpprf.ru/ru/" TargetMode="External"/><Relationship Id="rId28" Type="http://schemas.openxmlformats.org/officeDocument/2006/relationships/hyperlink" Target="https://www.vedomosti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www.economy.gov.ru/" TargetMode="External"/><Relationship Id="rId31" Type="http://schemas.openxmlformats.org/officeDocument/2006/relationships/hyperlink" Target="https://www.rb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s://rspp.ru/" TargetMode="External"/><Relationship Id="rId27" Type="http://schemas.openxmlformats.org/officeDocument/2006/relationships/hyperlink" Target="https://www.novatek.ru/" TargetMode="External"/><Relationship Id="rId30" Type="http://schemas.openxmlformats.org/officeDocument/2006/relationships/hyperlink" Target="https://expert.ru/" TargetMode="External"/><Relationship Id="rId35" Type="http://schemas.openxmlformats.org/officeDocument/2006/relationships/footer" Target="footer1.xml"/><Relationship Id="rId8" Type="http://schemas.openxmlformats.org/officeDocument/2006/relationships/hyperlink" Target="http://www.znanium.com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8B772-C361-4109-BD10-47B16E616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54</Pages>
  <Words>12465</Words>
  <Characters>71056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Середина</dc:creator>
  <cp:keywords/>
  <dc:description/>
  <cp:lastModifiedBy>Хусяинова Вера Михайловна</cp:lastModifiedBy>
  <cp:revision>51</cp:revision>
  <cp:lastPrinted>2023-06-19T07:57:00Z</cp:lastPrinted>
  <dcterms:created xsi:type="dcterms:W3CDTF">2022-12-20T07:16:00Z</dcterms:created>
  <dcterms:modified xsi:type="dcterms:W3CDTF">2023-06-21T11:22:00Z</dcterms:modified>
</cp:coreProperties>
</file>